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1B8CE30C" w:rsidR="0048303D" w:rsidRPr="004C4741" w:rsidRDefault="004C4741" w:rsidP="003A3733">
      <w:pPr>
        <w:spacing w:after="0"/>
        <w:rPr>
          <w:rFonts w:ascii="Helvetica" w:hAnsi="Helvetica" w:cs="Helvetica"/>
          <w:b/>
          <w:bCs/>
          <w:sz w:val="24"/>
          <w:szCs w:val="24"/>
          <w:lang w:val="en-US"/>
        </w:rPr>
      </w:pPr>
      <w:proofErr w:type="spellStart"/>
      <w:r w:rsidRPr="004C4741">
        <w:rPr>
          <w:rFonts w:ascii="Helvetica" w:hAnsi="Helvetica" w:cs="Helvetica"/>
          <w:b/>
          <w:bCs/>
          <w:sz w:val="24"/>
          <w:szCs w:val="24"/>
          <w:lang w:val="en-US"/>
        </w:rPr>
        <w:t>L'Île</w:t>
      </w:r>
      <w:proofErr w:type="spellEnd"/>
      <w:r w:rsidRPr="004C4741">
        <w:rPr>
          <w:rFonts w:ascii="Helvetica" w:hAnsi="Helvetica" w:cs="Helvetica"/>
          <w:b/>
          <w:bCs/>
          <w:sz w:val="24"/>
          <w:szCs w:val="24"/>
          <w:lang w:val="en-US"/>
        </w:rPr>
        <w:t>-Perrot improves its 'fleurons'</w:t>
      </w:r>
    </w:p>
    <w:p w14:paraId="6527F677" w14:textId="77777777" w:rsidR="004C4741" w:rsidRDefault="004C4741" w:rsidP="003A3733">
      <w:pPr>
        <w:spacing w:after="0"/>
        <w:rPr>
          <w:rFonts w:ascii="Helvetica" w:hAnsi="Helvetica" w:cs="Helvetica"/>
          <w:sz w:val="24"/>
          <w:szCs w:val="24"/>
          <w:lang w:val="en-US"/>
        </w:rPr>
      </w:pPr>
    </w:p>
    <w:p w14:paraId="7BD3CA32" w14:textId="1E5C4927" w:rsidR="004C4741" w:rsidRDefault="004C4741" w:rsidP="003A3733">
      <w:pPr>
        <w:spacing w:after="0"/>
        <w:rPr>
          <w:rFonts w:ascii="Helvetica" w:hAnsi="Helvetica" w:cs="Helvetica"/>
          <w:sz w:val="24"/>
          <w:szCs w:val="24"/>
          <w:lang w:val="en-US"/>
        </w:rPr>
      </w:pPr>
      <w:r w:rsidRPr="004C4741">
        <w:rPr>
          <w:rFonts w:ascii="Helvetica" w:hAnsi="Helvetica" w:cs="Helvetica"/>
          <w:sz w:val="24"/>
          <w:szCs w:val="24"/>
          <w:lang w:val="en-US"/>
        </w:rPr>
        <w:t xml:space="preserve">The Corporation des </w:t>
      </w:r>
      <w:proofErr w:type="spellStart"/>
      <w:r w:rsidRPr="004C4741">
        <w:rPr>
          <w:rFonts w:ascii="Helvetica" w:hAnsi="Helvetica" w:cs="Helvetica"/>
          <w:sz w:val="24"/>
          <w:szCs w:val="24"/>
          <w:lang w:val="en-US"/>
        </w:rPr>
        <w:t>Fleurons</w:t>
      </w:r>
      <w:proofErr w:type="spellEnd"/>
      <w:r w:rsidRPr="004C4741">
        <w:rPr>
          <w:rFonts w:ascii="Helvetica" w:hAnsi="Helvetica" w:cs="Helvetica"/>
          <w:sz w:val="24"/>
          <w:szCs w:val="24"/>
          <w:lang w:val="en-US"/>
        </w:rPr>
        <w:t xml:space="preserve"> du Québec proceeded with the unveiling of the 20th edition of the horticultural classification of municipalities evaluated in 2025.</w:t>
      </w:r>
    </w:p>
    <w:p w14:paraId="18410443" w14:textId="77777777" w:rsidR="004C4741" w:rsidRDefault="004C4741" w:rsidP="003A3733">
      <w:pPr>
        <w:spacing w:after="0"/>
        <w:rPr>
          <w:rFonts w:ascii="Helvetica" w:hAnsi="Helvetica" w:cs="Helvetica"/>
          <w:sz w:val="24"/>
          <w:szCs w:val="24"/>
          <w:lang w:val="en-US"/>
        </w:rPr>
      </w:pPr>
    </w:p>
    <w:p w14:paraId="36AA854D" w14:textId="77777777" w:rsidR="004C4741" w:rsidRPr="004C4741" w:rsidRDefault="004C4741" w:rsidP="004C4741">
      <w:pPr>
        <w:spacing w:after="0"/>
        <w:rPr>
          <w:rFonts w:ascii="Helvetica" w:hAnsi="Helvetica" w:cs="Helvetica"/>
          <w:b/>
          <w:bCs/>
          <w:sz w:val="24"/>
          <w:szCs w:val="24"/>
          <w:lang w:val="en-US"/>
        </w:rPr>
      </w:pPr>
      <w:r w:rsidRPr="004C4741">
        <w:rPr>
          <w:rFonts w:ascii="Helvetica" w:hAnsi="Helvetica" w:cs="Helvetica"/>
          <w:b/>
          <w:bCs/>
          <w:sz w:val="24"/>
          <w:szCs w:val="24"/>
          <w:lang w:val="en-US"/>
        </w:rPr>
        <w:t>By Jeremy Zafran</w:t>
      </w:r>
    </w:p>
    <w:p w14:paraId="5B825951" w14:textId="038AFDDB" w:rsidR="004C4741" w:rsidRPr="004C4741" w:rsidRDefault="004C4741" w:rsidP="004C4741">
      <w:pPr>
        <w:spacing w:after="0"/>
        <w:rPr>
          <w:rFonts w:ascii="Helvetica" w:hAnsi="Helvetica" w:cs="Helvetica"/>
          <w:b/>
          <w:bCs/>
          <w:sz w:val="24"/>
          <w:szCs w:val="24"/>
          <w:lang w:val="en-US"/>
        </w:rPr>
      </w:pPr>
      <w:r w:rsidRPr="004C4741">
        <w:rPr>
          <w:rFonts w:ascii="Helvetica" w:hAnsi="Helvetica" w:cs="Helvetica"/>
          <w:b/>
          <w:bCs/>
          <w:sz w:val="24"/>
          <w:szCs w:val="24"/>
          <w:lang w:val="en-US"/>
        </w:rPr>
        <w:t>The Suburban</w:t>
      </w:r>
      <w:r w:rsidRPr="004C4741">
        <w:rPr>
          <w:rFonts w:ascii="Helvetica" w:hAnsi="Helvetica" w:cs="Helvetica"/>
          <w:b/>
          <w:bCs/>
          <w:sz w:val="24"/>
          <w:szCs w:val="24"/>
          <w:lang w:val="en-US"/>
        </w:rPr>
        <w:t xml:space="preserve"> — LJI</w:t>
      </w:r>
    </w:p>
    <w:p w14:paraId="0B076670" w14:textId="77777777" w:rsidR="004C4741" w:rsidRDefault="004C4741" w:rsidP="004C4741">
      <w:pPr>
        <w:spacing w:after="0"/>
        <w:rPr>
          <w:rFonts w:ascii="Helvetica" w:hAnsi="Helvetica" w:cs="Helvetica"/>
          <w:sz w:val="24"/>
          <w:szCs w:val="24"/>
          <w:lang w:val="en-US"/>
        </w:rPr>
      </w:pPr>
    </w:p>
    <w:p w14:paraId="1F3709F3" w14:textId="77777777" w:rsidR="004C4741" w:rsidRPr="004C4741" w:rsidRDefault="004C4741" w:rsidP="004C4741">
      <w:pPr>
        <w:spacing w:after="0"/>
        <w:rPr>
          <w:rFonts w:ascii="Helvetica" w:hAnsi="Helvetica" w:cs="Helvetica"/>
          <w:sz w:val="24"/>
          <w:szCs w:val="24"/>
          <w:lang w:val="en-US"/>
        </w:rPr>
      </w:pPr>
      <w:r w:rsidRPr="004C4741">
        <w:rPr>
          <w:rFonts w:ascii="Helvetica" w:hAnsi="Helvetica" w:cs="Helvetica"/>
          <w:sz w:val="24"/>
          <w:szCs w:val="24"/>
          <w:lang w:val="en-US"/>
        </w:rPr>
        <w:t xml:space="preserve">The Corporation des </w:t>
      </w:r>
      <w:proofErr w:type="spellStart"/>
      <w:r w:rsidRPr="004C4741">
        <w:rPr>
          <w:rFonts w:ascii="Helvetica" w:hAnsi="Helvetica" w:cs="Helvetica"/>
          <w:sz w:val="24"/>
          <w:szCs w:val="24"/>
          <w:lang w:val="en-US"/>
        </w:rPr>
        <w:t>Fleurons</w:t>
      </w:r>
      <w:proofErr w:type="spellEnd"/>
      <w:r w:rsidRPr="004C4741">
        <w:rPr>
          <w:rFonts w:ascii="Helvetica" w:hAnsi="Helvetica" w:cs="Helvetica"/>
          <w:sz w:val="24"/>
          <w:szCs w:val="24"/>
          <w:lang w:val="en-US"/>
        </w:rPr>
        <w:t xml:space="preserve"> du Québec proceeded with the unveiling of the 20th edition of the horticultural classification of municipalities evaluated in 2025.</w:t>
      </w:r>
    </w:p>
    <w:p w14:paraId="1D85611B" w14:textId="77777777" w:rsidR="004C4741" w:rsidRPr="004C4741" w:rsidRDefault="004C4741" w:rsidP="004C4741">
      <w:pPr>
        <w:spacing w:after="0"/>
        <w:rPr>
          <w:rFonts w:ascii="Helvetica" w:hAnsi="Helvetica" w:cs="Helvetica"/>
          <w:sz w:val="24"/>
          <w:szCs w:val="24"/>
          <w:lang w:val="en-US"/>
        </w:rPr>
      </w:pPr>
      <w:r w:rsidRPr="004C4741">
        <w:rPr>
          <w:rFonts w:ascii="Helvetica" w:hAnsi="Helvetica" w:cs="Helvetica"/>
          <w:sz w:val="24"/>
          <w:szCs w:val="24"/>
          <w:lang w:val="en-US"/>
        </w:rPr>
        <w:t xml:space="preserve">Created in 2006, Les </w:t>
      </w:r>
      <w:proofErr w:type="spellStart"/>
      <w:r w:rsidRPr="004C4741">
        <w:rPr>
          <w:rFonts w:ascii="Helvetica" w:hAnsi="Helvetica" w:cs="Helvetica"/>
          <w:sz w:val="24"/>
          <w:szCs w:val="24"/>
          <w:lang w:val="en-US"/>
        </w:rPr>
        <w:t>Fleurons</w:t>
      </w:r>
      <w:proofErr w:type="spellEnd"/>
      <w:r w:rsidRPr="004C4741">
        <w:rPr>
          <w:rFonts w:ascii="Helvetica" w:hAnsi="Helvetica" w:cs="Helvetica"/>
          <w:sz w:val="24"/>
          <w:szCs w:val="24"/>
          <w:lang w:val="en-US"/>
        </w:rPr>
        <w:t xml:space="preserve"> du Québec recognizes the sustainable horticultural beautification efforts of Quebec municipalities. The horticultural classification rating of the "</w:t>
      </w:r>
      <w:proofErr w:type="spellStart"/>
      <w:r w:rsidRPr="004C4741">
        <w:rPr>
          <w:rFonts w:ascii="Helvetica" w:hAnsi="Helvetica" w:cs="Helvetica"/>
          <w:sz w:val="24"/>
          <w:szCs w:val="24"/>
          <w:lang w:val="en-US"/>
        </w:rPr>
        <w:t>fleurons</w:t>
      </w:r>
      <w:proofErr w:type="spellEnd"/>
      <w:r w:rsidRPr="004C4741">
        <w:rPr>
          <w:rFonts w:ascii="Helvetica" w:hAnsi="Helvetica" w:cs="Helvetica"/>
          <w:sz w:val="24"/>
          <w:szCs w:val="24"/>
          <w:lang w:val="en-US"/>
        </w:rPr>
        <w:t xml:space="preserve">", </w:t>
      </w:r>
      <w:proofErr w:type="gramStart"/>
      <w:r w:rsidRPr="004C4741">
        <w:rPr>
          <w:rFonts w:ascii="Helvetica" w:hAnsi="Helvetica" w:cs="Helvetica"/>
          <w:sz w:val="24"/>
          <w:szCs w:val="24"/>
          <w:lang w:val="en-US"/>
        </w:rPr>
        <w:t>similar to</w:t>
      </w:r>
      <w:proofErr w:type="gramEnd"/>
      <w:r w:rsidRPr="004C4741">
        <w:rPr>
          <w:rFonts w:ascii="Helvetica" w:hAnsi="Helvetica" w:cs="Helvetica"/>
          <w:sz w:val="24"/>
          <w:szCs w:val="24"/>
          <w:lang w:val="en-US"/>
        </w:rPr>
        <w:t xml:space="preserve"> the stars for hotels (1 to 5 'fleurons'), is valid for three years and can be displayed at the city entrances.</w:t>
      </w:r>
    </w:p>
    <w:p w14:paraId="20EB1AA2" w14:textId="77777777" w:rsidR="004C4741" w:rsidRPr="004C4741" w:rsidRDefault="004C4741" w:rsidP="004C4741">
      <w:pPr>
        <w:spacing w:after="0"/>
        <w:rPr>
          <w:rFonts w:ascii="Helvetica" w:hAnsi="Helvetica" w:cs="Helvetica"/>
          <w:sz w:val="24"/>
          <w:szCs w:val="24"/>
          <w:lang w:val="en-US"/>
        </w:rPr>
      </w:pPr>
      <w:r w:rsidRPr="004C4741">
        <w:rPr>
          <w:rFonts w:ascii="Helvetica" w:hAnsi="Helvetica" w:cs="Helvetica"/>
          <w:sz w:val="24"/>
          <w:szCs w:val="24"/>
          <w:lang w:val="en-US"/>
        </w:rPr>
        <w:t xml:space="preserve">The town of </w:t>
      </w:r>
      <w:proofErr w:type="spellStart"/>
      <w:r w:rsidRPr="004C4741">
        <w:rPr>
          <w:rFonts w:ascii="Helvetica" w:hAnsi="Helvetica" w:cs="Helvetica"/>
          <w:sz w:val="24"/>
          <w:szCs w:val="24"/>
          <w:lang w:val="en-US"/>
        </w:rPr>
        <w:t>L'Île</w:t>
      </w:r>
      <w:proofErr w:type="spellEnd"/>
      <w:r w:rsidRPr="004C4741">
        <w:rPr>
          <w:rFonts w:ascii="Helvetica" w:hAnsi="Helvetica" w:cs="Helvetica"/>
          <w:sz w:val="24"/>
          <w:szCs w:val="24"/>
          <w:lang w:val="en-US"/>
        </w:rPr>
        <w:t>-Perrot learned that not only did it retain its 4 "</w:t>
      </w:r>
      <w:proofErr w:type="spellStart"/>
      <w:r w:rsidRPr="004C4741">
        <w:rPr>
          <w:rFonts w:ascii="Helvetica" w:hAnsi="Helvetica" w:cs="Helvetica"/>
          <w:sz w:val="24"/>
          <w:szCs w:val="24"/>
          <w:lang w:val="en-US"/>
        </w:rPr>
        <w:t>fleurons</w:t>
      </w:r>
      <w:proofErr w:type="spellEnd"/>
      <w:r w:rsidRPr="004C4741">
        <w:rPr>
          <w:rFonts w:ascii="Helvetica" w:hAnsi="Helvetica" w:cs="Helvetica"/>
          <w:sz w:val="24"/>
          <w:szCs w:val="24"/>
          <w:lang w:val="en-US"/>
        </w:rPr>
        <w:t xml:space="preserve">" designation, but it also improved its positioning in the classification grid. According to Marie-Andrée Gagnon, Interim Director of Communications for the town of </w:t>
      </w:r>
      <w:proofErr w:type="spellStart"/>
      <w:r w:rsidRPr="004C4741">
        <w:rPr>
          <w:rFonts w:ascii="Helvetica" w:hAnsi="Helvetica" w:cs="Helvetica"/>
          <w:sz w:val="24"/>
          <w:szCs w:val="24"/>
          <w:lang w:val="en-US"/>
        </w:rPr>
        <w:t>L’Île</w:t>
      </w:r>
      <w:proofErr w:type="spellEnd"/>
      <w:r w:rsidRPr="004C4741">
        <w:rPr>
          <w:rFonts w:ascii="Helvetica" w:hAnsi="Helvetica" w:cs="Helvetica"/>
          <w:sz w:val="24"/>
          <w:szCs w:val="24"/>
          <w:lang w:val="en-US"/>
        </w:rPr>
        <w:t xml:space="preserve">-Perrot, thanks to improvement in community initiatives, </w:t>
      </w:r>
      <w:proofErr w:type="spellStart"/>
      <w:r w:rsidRPr="004C4741">
        <w:rPr>
          <w:rFonts w:ascii="Helvetica" w:hAnsi="Helvetica" w:cs="Helvetica"/>
          <w:sz w:val="24"/>
          <w:szCs w:val="24"/>
          <w:lang w:val="en-US"/>
        </w:rPr>
        <w:t>L’Île</w:t>
      </w:r>
      <w:proofErr w:type="spellEnd"/>
      <w:r w:rsidRPr="004C4741">
        <w:rPr>
          <w:rFonts w:ascii="Helvetica" w:hAnsi="Helvetica" w:cs="Helvetica"/>
          <w:sz w:val="24"/>
          <w:szCs w:val="24"/>
          <w:lang w:val="en-US"/>
        </w:rPr>
        <w:t>-Perrot's final score exceeded 800 points, a solid boost towards a fifth flower.</w:t>
      </w:r>
    </w:p>
    <w:p w14:paraId="766979D0" w14:textId="77777777" w:rsidR="004C4741" w:rsidRPr="004C4741" w:rsidRDefault="004C4741" w:rsidP="004C4741">
      <w:pPr>
        <w:spacing w:after="0"/>
        <w:rPr>
          <w:rFonts w:ascii="Helvetica" w:hAnsi="Helvetica" w:cs="Helvetica"/>
          <w:sz w:val="24"/>
          <w:szCs w:val="24"/>
          <w:lang w:val="en-US"/>
        </w:rPr>
      </w:pPr>
      <w:proofErr w:type="spellStart"/>
      <w:r w:rsidRPr="004C4741">
        <w:rPr>
          <w:rFonts w:ascii="Helvetica" w:hAnsi="Helvetica" w:cs="Helvetica"/>
          <w:sz w:val="24"/>
          <w:szCs w:val="24"/>
          <w:lang w:val="en-US"/>
        </w:rPr>
        <w:t>L’Île</w:t>
      </w:r>
      <w:proofErr w:type="spellEnd"/>
      <w:r w:rsidRPr="004C4741">
        <w:rPr>
          <w:rFonts w:ascii="Helvetica" w:hAnsi="Helvetica" w:cs="Helvetica"/>
          <w:sz w:val="24"/>
          <w:szCs w:val="24"/>
          <w:lang w:val="en-US"/>
        </w:rPr>
        <w:t>-Perrot Mayor Marc Deslauriers declared:</w:t>
      </w:r>
    </w:p>
    <w:p w14:paraId="47730CE9" w14:textId="77777777" w:rsidR="004C4741" w:rsidRPr="004C4741" w:rsidRDefault="004C4741" w:rsidP="004C4741">
      <w:pPr>
        <w:spacing w:after="0"/>
        <w:rPr>
          <w:rFonts w:ascii="Helvetica" w:hAnsi="Helvetica" w:cs="Helvetica"/>
          <w:sz w:val="24"/>
          <w:szCs w:val="24"/>
          <w:lang w:val="en-US"/>
        </w:rPr>
      </w:pPr>
      <w:r w:rsidRPr="004C4741">
        <w:rPr>
          <w:rFonts w:ascii="Helvetica" w:hAnsi="Helvetica" w:cs="Helvetica"/>
          <w:sz w:val="24"/>
          <w:szCs w:val="24"/>
          <w:lang w:val="en-US"/>
        </w:rPr>
        <w:t>"All of this would never have been possible without the work of our excellent horticulture team, but also without the participation of the citizens and businesses in the area. I would like to thank you all for making our city an even warmer and more pleasant place to visit!"</w:t>
      </w:r>
    </w:p>
    <w:p w14:paraId="23C3134C" w14:textId="77777777" w:rsidR="004C4741" w:rsidRPr="004C4741" w:rsidRDefault="004C4741" w:rsidP="004C4741">
      <w:pPr>
        <w:spacing w:after="0"/>
        <w:rPr>
          <w:rFonts w:ascii="Helvetica" w:hAnsi="Helvetica" w:cs="Helvetica"/>
          <w:sz w:val="24"/>
          <w:szCs w:val="24"/>
          <w:lang w:val="en-US"/>
        </w:rPr>
      </w:pPr>
      <w:r w:rsidRPr="004C4741">
        <w:rPr>
          <w:rFonts w:ascii="Helvetica" w:hAnsi="Helvetica" w:cs="Helvetica"/>
          <w:sz w:val="24"/>
          <w:szCs w:val="24"/>
          <w:lang w:val="en-US"/>
        </w:rPr>
        <w:t>Among the town's positive points that were highlighted in the evaluation report, two landscaped areas installed at the city entrances that created a beautiful, natural welcome effect and the main parks and green spaces that stood out for their quality landscaping in addition to diverse vegetation, contributing to their appeal. On the community initiatives side, Gagnon says that </w:t>
      </w:r>
      <w:proofErr w:type="spellStart"/>
      <w:r w:rsidRPr="004C4741">
        <w:rPr>
          <w:rFonts w:ascii="Helvetica" w:hAnsi="Helvetica" w:cs="Helvetica"/>
          <w:sz w:val="24"/>
          <w:szCs w:val="24"/>
          <w:lang w:val="en-US"/>
        </w:rPr>
        <w:t>L’Île</w:t>
      </w:r>
      <w:proofErr w:type="spellEnd"/>
      <w:r w:rsidRPr="004C4741">
        <w:rPr>
          <w:rFonts w:ascii="Helvetica" w:hAnsi="Helvetica" w:cs="Helvetica"/>
          <w:sz w:val="24"/>
          <w:szCs w:val="24"/>
          <w:lang w:val="en-US"/>
        </w:rPr>
        <w:t>-Perrot has demonstrated a long-term vision focused on sustainability and quality of life thanks to its arboretum of fruit and nut trees that set up in Family Park. It also distinguished itself with its "Friend of Monarch Butterflies" certification as several of the floral arrangements deliberately preserve milkweed, demonstrating a well-integrated ecological sensitivity in its landscaping practices.</w:t>
      </w:r>
    </w:p>
    <w:p w14:paraId="0DC81D7C" w14:textId="77777777" w:rsidR="004C4741" w:rsidRPr="004C4741" w:rsidRDefault="004C4741" w:rsidP="004C4741">
      <w:pPr>
        <w:spacing w:after="0"/>
        <w:rPr>
          <w:rFonts w:ascii="Helvetica" w:hAnsi="Helvetica" w:cs="Helvetica"/>
          <w:sz w:val="24"/>
          <w:szCs w:val="24"/>
          <w:lang w:val="en-US"/>
        </w:rPr>
      </w:pPr>
      <w:r w:rsidRPr="004C4741">
        <w:rPr>
          <w:rFonts w:ascii="Helvetica" w:hAnsi="Helvetica" w:cs="Helvetica"/>
          <w:sz w:val="24"/>
          <w:szCs w:val="24"/>
          <w:lang w:val="en-US"/>
        </w:rPr>
        <w:t>The secondary parks in </w:t>
      </w:r>
      <w:proofErr w:type="spellStart"/>
      <w:r w:rsidRPr="004C4741">
        <w:rPr>
          <w:rFonts w:ascii="Helvetica" w:hAnsi="Helvetica" w:cs="Helvetica"/>
          <w:sz w:val="24"/>
          <w:szCs w:val="24"/>
          <w:lang w:val="en-US"/>
        </w:rPr>
        <w:t>L’Île</w:t>
      </w:r>
      <w:proofErr w:type="spellEnd"/>
      <w:r w:rsidRPr="004C4741">
        <w:rPr>
          <w:rFonts w:ascii="Helvetica" w:hAnsi="Helvetica" w:cs="Helvetica"/>
          <w:sz w:val="24"/>
          <w:szCs w:val="24"/>
          <w:lang w:val="en-US"/>
        </w:rPr>
        <w:t xml:space="preserve">-Perrot are also well-stocked with annual flowers that were carefully chosen, Gagnon indicates, in a blue identical to the city's official </w:t>
      </w:r>
      <w:proofErr w:type="spellStart"/>
      <w:r w:rsidRPr="004C4741">
        <w:rPr>
          <w:rFonts w:ascii="Helvetica" w:hAnsi="Helvetica" w:cs="Helvetica"/>
          <w:sz w:val="24"/>
          <w:szCs w:val="24"/>
          <w:lang w:val="en-US"/>
        </w:rPr>
        <w:t>colour</w:t>
      </w:r>
      <w:proofErr w:type="spellEnd"/>
      <w:r w:rsidRPr="004C4741">
        <w:rPr>
          <w:rFonts w:ascii="Helvetica" w:hAnsi="Helvetica" w:cs="Helvetica"/>
          <w:sz w:val="24"/>
          <w:szCs w:val="24"/>
          <w:lang w:val="en-US"/>
        </w:rPr>
        <w:t>, helping to create a coherent and attractive visual signature, adding that the municipal buildings are landscaped by being well-designed and maintained.</w:t>
      </w:r>
    </w:p>
    <w:p w14:paraId="511FCD7A" w14:textId="77777777" w:rsidR="004C4741" w:rsidRPr="004C4741" w:rsidRDefault="004C4741" w:rsidP="004C4741">
      <w:pPr>
        <w:spacing w:after="0"/>
        <w:rPr>
          <w:rFonts w:ascii="Helvetica" w:hAnsi="Helvetica" w:cs="Helvetica"/>
          <w:sz w:val="24"/>
          <w:szCs w:val="24"/>
          <w:lang w:val="en-US"/>
        </w:rPr>
      </w:pPr>
      <w:r w:rsidRPr="004C4741">
        <w:rPr>
          <w:rFonts w:ascii="Helvetica" w:hAnsi="Helvetica" w:cs="Helvetica"/>
          <w:sz w:val="24"/>
          <w:szCs w:val="24"/>
          <w:lang w:val="en-US"/>
        </w:rPr>
        <w:t>The "</w:t>
      </w:r>
      <w:proofErr w:type="spellStart"/>
      <w:r w:rsidRPr="004C4741">
        <w:rPr>
          <w:rFonts w:ascii="Helvetica" w:hAnsi="Helvetica" w:cs="Helvetica"/>
          <w:sz w:val="24"/>
          <w:szCs w:val="24"/>
          <w:lang w:val="en-US"/>
        </w:rPr>
        <w:t>fleurons</w:t>
      </w:r>
      <w:proofErr w:type="spellEnd"/>
      <w:r w:rsidRPr="004C4741">
        <w:rPr>
          <w:rFonts w:ascii="Helvetica" w:hAnsi="Helvetica" w:cs="Helvetica"/>
          <w:sz w:val="24"/>
          <w:szCs w:val="24"/>
          <w:lang w:val="en-US"/>
        </w:rPr>
        <w:t xml:space="preserve">" are awarded for a period of three years and are accompanied by a professional evaluation report containing personalized recommendations to support the advancement of municipal greening. During their visit, the classifiers evaluate 60 per cent of each municipality's territory and </w:t>
      </w:r>
      <w:proofErr w:type="gramStart"/>
      <w:r w:rsidRPr="004C4741">
        <w:rPr>
          <w:rFonts w:ascii="Helvetica" w:hAnsi="Helvetica" w:cs="Helvetica"/>
          <w:sz w:val="24"/>
          <w:szCs w:val="24"/>
          <w:lang w:val="en-US"/>
        </w:rPr>
        <w:t>take into account</w:t>
      </w:r>
      <w:proofErr w:type="gramEnd"/>
      <w:r w:rsidRPr="004C4741">
        <w:rPr>
          <w:rFonts w:ascii="Helvetica" w:hAnsi="Helvetica" w:cs="Helvetica"/>
          <w:sz w:val="24"/>
          <w:szCs w:val="24"/>
          <w:lang w:val="en-US"/>
        </w:rPr>
        <w:t xml:space="preserve"> all publicly visible places, including public, institutional, commercial, and private </w:t>
      </w:r>
      <w:r w:rsidRPr="004C4741">
        <w:rPr>
          <w:rFonts w:ascii="Helvetica" w:hAnsi="Helvetica" w:cs="Helvetica"/>
          <w:sz w:val="24"/>
          <w:szCs w:val="24"/>
          <w:lang w:val="en-US"/>
        </w:rPr>
        <w:lastRenderedPageBreak/>
        <w:t xml:space="preserve">sites. Sustainable development initiatives such as composting, community gardens, or the preservation of arboreal heritage also contribute to </w:t>
      </w:r>
      <w:proofErr w:type="gramStart"/>
      <w:r w:rsidRPr="004C4741">
        <w:rPr>
          <w:rFonts w:ascii="Helvetica" w:hAnsi="Helvetica" w:cs="Helvetica"/>
          <w:sz w:val="24"/>
          <w:szCs w:val="24"/>
          <w:lang w:val="en-US"/>
        </w:rPr>
        <w:t>the final result</w:t>
      </w:r>
      <w:proofErr w:type="gramEnd"/>
      <w:r w:rsidRPr="004C4741">
        <w:rPr>
          <w:rFonts w:ascii="Helvetica" w:hAnsi="Helvetica" w:cs="Helvetica"/>
          <w:sz w:val="24"/>
          <w:szCs w:val="24"/>
          <w:lang w:val="en-US"/>
        </w:rPr>
        <w:t>.</w:t>
      </w:r>
    </w:p>
    <w:p w14:paraId="717F3599" w14:textId="77777777" w:rsidR="004C4741" w:rsidRDefault="004C4741" w:rsidP="004C4741">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4741"/>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6FB8"/>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2661</Characters>
  <Application>Microsoft Office Word</Application>
  <DocSecurity>0</DocSecurity>
  <Lines>106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2025-12-31T17:52:00Z</dcterms:created>
  <dcterms:modified xsi:type="dcterms:W3CDTF">2025-12-31T17:52:00Z</dcterms:modified>
</cp:coreProperties>
</file>