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B892B" w14:textId="3DEF6E96" w:rsidR="0048303D" w:rsidRPr="00283312" w:rsidRDefault="00283312" w:rsidP="003A3733">
      <w:pPr>
        <w:spacing w:after="0"/>
        <w:rPr>
          <w:rFonts w:ascii="Helvetica" w:hAnsi="Helvetica" w:cs="Helvetica"/>
          <w:b/>
          <w:bCs/>
          <w:sz w:val="24"/>
          <w:szCs w:val="24"/>
          <w:lang w:val="en-US"/>
        </w:rPr>
      </w:pPr>
      <w:r w:rsidRPr="00283312">
        <w:rPr>
          <w:rFonts w:ascii="Helvetica" w:hAnsi="Helvetica" w:cs="Helvetica"/>
          <w:b/>
          <w:bCs/>
          <w:sz w:val="24"/>
          <w:szCs w:val="24"/>
          <w:lang w:val="en-US"/>
        </w:rPr>
        <w:t>Quebec education cultural catastrophe to be announced</w:t>
      </w:r>
    </w:p>
    <w:p w14:paraId="618F9773" w14:textId="77777777" w:rsidR="00283312" w:rsidRDefault="00283312" w:rsidP="003A3733">
      <w:pPr>
        <w:spacing w:after="0"/>
        <w:rPr>
          <w:rFonts w:ascii="Helvetica" w:hAnsi="Helvetica" w:cs="Helvetica"/>
          <w:sz w:val="24"/>
          <w:szCs w:val="24"/>
          <w:lang w:val="en-US"/>
        </w:rPr>
      </w:pPr>
    </w:p>
    <w:p w14:paraId="2C32F535" w14:textId="3A3C41F1" w:rsidR="00283312" w:rsidRDefault="00283312" w:rsidP="003A3733">
      <w:pPr>
        <w:spacing w:after="0"/>
        <w:rPr>
          <w:rFonts w:ascii="Helvetica" w:hAnsi="Helvetica" w:cs="Helvetica"/>
          <w:sz w:val="24"/>
          <w:szCs w:val="24"/>
          <w:lang w:val="en-US"/>
        </w:rPr>
      </w:pPr>
      <w:r w:rsidRPr="00283312">
        <w:rPr>
          <w:rFonts w:ascii="Helvetica" w:hAnsi="Helvetica" w:cs="Helvetica"/>
          <w:sz w:val="24"/>
          <w:szCs w:val="24"/>
        </w:rPr>
        <w:t xml:space="preserve">Quebec is planning to cut $13 million from school cultural outings beginning in the 2026 school year, a </w:t>
      </w:r>
      <w:proofErr w:type="gramStart"/>
      <w:r w:rsidRPr="00283312">
        <w:rPr>
          <w:rFonts w:ascii="Helvetica" w:hAnsi="Helvetica" w:cs="Helvetica"/>
          <w:sz w:val="24"/>
          <w:szCs w:val="24"/>
        </w:rPr>
        <w:t>move stakeholders</w:t>
      </w:r>
      <w:proofErr w:type="gramEnd"/>
      <w:r w:rsidRPr="00283312">
        <w:rPr>
          <w:rFonts w:ascii="Helvetica" w:hAnsi="Helvetica" w:cs="Helvetica"/>
          <w:sz w:val="24"/>
          <w:szCs w:val="24"/>
        </w:rPr>
        <w:t xml:space="preserve"> in the education and cultural sectors are describing as “catastrophic.”</w:t>
      </w:r>
    </w:p>
    <w:p w14:paraId="24CECFF6" w14:textId="77777777" w:rsidR="00283312" w:rsidRDefault="00283312" w:rsidP="003A3733">
      <w:pPr>
        <w:spacing w:after="0"/>
        <w:rPr>
          <w:rFonts w:ascii="Helvetica" w:hAnsi="Helvetica" w:cs="Helvetica"/>
          <w:sz w:val="24"/>
          <w:szCs w:val="24"/>
          <w:lang w:val="en-US"/>
        </w:rPr>
      </w:pPr>
    </w:p>
    <w:p w14:paraId="62099957" w14:textId="77777777" w:rsidR="00283312" w:rsidRPr="00283312" w:rsidRDefault="00283312" w:rsidP="00283312">
      <w:pPr>
        <w:spacing w:after="0"/>
        <w:rPr>
          <w:rFonts w:ascii="Helvetica" w:hAnsi="Helvetica" w:cs="Helvetica"/>
          <w:b/>
          <w:bCs/>
          <w:sz w:val="24"/>
          <w:szCs w:val="24"/>
          <w:lang w:val="en-US"/>
        </w:rPr>
      </w:pPr>
      <w:r w:rsidRPr="00283312">
        <w:rPr>
          <w:rFonts w:ascii="Helvetica" w:hAnsi="Helvetica" w:cs="Helvetica"/>
          <w:b/>
          <w:bCs/>
          <w:sz w:val="24"/>
          <w:szCs w:val="24"/>
          <w:lang w:val="en-US"/>
        </w:rPr>
        <w:t>By Jeremy Zafran</w:t>
      </w:r>
    </w:p>
    <w:p w14:paraId="6325C910" w14:textId="254C8988" w:rsidR="00283312" w:rsidRPr="00283312" w:rsidRDefault="00283312" w:rsidP="00283312">
      <w:pPr>
        <w:spacing w:after="0"/>
        <w:rPr>
          <w:rFonts w:ascii="Helvetica" w:hAnsi="Helvetica" w:cs="Helvetica"/>
          <w:b/>
          <w:bCs/>
          <w:sz w:val="24"/>
          <w:szCs w:val="24"/>
          <w:lang w:val="en-US"/>
        </w:rPr>
      </w:pPr>
      <w:r w:rsidRPr="00283312">
        <w:rPr>
          <w:rFonts w:ascii="Helvetica" w:hAnsi="Helvetica" w:cs="Helvetica"/>
          <w:b/>
          <w:bCs/>
          <w:sz w:val="24"/>
          <w:szCs w:val="24"/>
          <w:lang w:val="en-US"/>
        </w:rPr>
        <w:t>The Suburban</w:t>
      </w:r>
    </w:p>
    <w:p w14:paraId="3FF42587" w14:textId="77777777" w:rsidR="00283312" w:rsidRDefault="00283312" w:rsidP="00283312">
      <w:pPr>
        <w:spacing w:after="0"/>
        <w:rPr>
          <w:rFonts w:ascii="Helvetica" w:hAnsi="Helvetica" w:cs="Helvetica"/>
          <w:sz w:val="24"/>
          <w:szCs w:val="24"/>
          <w:lang w:val="en-US"/>
        </w:rPr>
      </w:pPr>
    </w:p>
    <w:p w14:paraId="57FF9F41" w14:textId="77777777" w:rsidR="00283312" w:rsidRPr="00283312" w:rsidRDefault="00283312" w:rsidP="00283312">
      <w:pPr>
        <w:spacing w:after="0"/>
        <w:rPr>
          <w:rFonts w:ascii="Helvetica" w:hAnsi="Helvetica" w:cs="Helvetica"/>
          <w:sz w:val="24"/>
          <w:szCs w:val="24"/>
          <w:lang w:val="en-US"/>
        </w:rPr>
      </w:pPr>
      <w:r w:rsidRPr="00283312">
        <w:rPr>
          <w:rFonts w:ascii="Helvetica" w:hAnsi="Helvetica" w:cs="Helvetica"/>
          <w:sz w:val="24"/>
          <w:szCs w:val="24"/>
          <w:lang w:val="en-US"/>
        </w:rPr>
        <w:t xml:space="preserve">Quebec is planning to cut $13 million from school cultural outings beginning in the 2026 school year, a </w:t>
      </w:r>
      <w:proofErr w:type="gramStart"/>
      <w:r w:rsidRPr="00283312">
        <w:rPr>
          <w:rFonts w:ascii="Helvetica" w:hAnsi="Helvetica" w:cs="Helvetica"/>
          <w:sz w:val="24"/>
          <w:szCs w:val="24"/>
          <w:lang w:val="en-US"/>
        </w:rPr>
        <w:t>move stakeholders</w:t>
      </w:r>
      <w:proofErr w:type="gramEnd"/>
      <w:r w:rsidRPr="00283312">
        <w:rPr>
          <w:rFonts w:ascii="Helvetica" w:hAnsi="Helvetica" w:cs="Helvetica"/>
          <w:sz w:val="24"/>
          <w:szCs w:val="24"/>
          <w:lang w:val="en-US"/>
        </w:rPr>
        <w:t xml:space="preserve"> in the education and cultural sectors are describing as “catastrophic.”</w:t>
      </w:r>
    </w:p>
    <w:p w14:paraId="048D6446" w14:textId="77777777" w:rsidR="00283312" w:rsidRPr="00283312" w:rsidRDefault="00283312" w:rsidP="00283312">
      <w:pPr>
        <w:spacing w:after="0"/>
        <w:rPr>
          <w:rFonts w:ascii="Helvetica" w:hAnsi="Helvetica" w:cs="Helvetica"/>
          <w:sz w:val="24"/>
          <w:szCs w:val="24"/>
          <w:lang w:val="en-US"/>
        </w:rPr>
      </w:pPr>
      <w:r w:rsidRPr="00283312">
        <w:rPr>
          <w:rFonts w:ascii="Helvetica" w:hAnsi="Helvetica" w:cs="Helvetica"/>
          <w:sz w:val="24"/>
          <w:szCs w:val="24"/>
          <w:lang w:val="en-US"/>
        </w:rPr>
        <w:t>The measure, which has largely flown under the radar, appears among the “examples of cost-saving measures” identified by the Ministry of Education and the Ministry of Higher Education as part of efforts to reduce the provincial deficit, according to the latest report from the Auditor General of Quebec.</w:t>
      </w:r>
    </w:p>
    <w:p w14:paraId="3F4C74DF" w14:textId="77777777" w:rsidR="00283312" w:rsidRPr="00283312" w:rsidRDefault="00283312" w:rsidP="00283312">
      <w:pPr>
        <w:spacing w:after="0"/>
        <w:rPr>
          <w:rFonts w:ascii="Helvetica" w:hAnsi="Helvetica" w:cs="Helvetica"/>
          <w:sz w:val="24"/>
          <w:szCs w:val="24"/>
          <w:lang w:val="en-US"/>
        </w:rPr>
      </w:pPr>
      <w:r w:rsidRPr="00283312">
        <w:rPr>
          <w:rFonts w:ascii="Helvetica" w:hAnsi="Helvetica" w:cs="Helvetica"/>
          <w:sz w:val="24"/>
          <w:szCs w:val="24"/>
          <w:lang w:val="en-US"/>
        </w:rPr>
        <w:t>Currently, just over $40 million is allocated annually to school trips to cultural venues and to the Culture in Schools program. That amount could be reduced by $13 million as early as the start of the 2026 school year, with cuts rising to $26.5 million beginning in 2027–2028. These reductions come as some schools have already scaled back cultural outings this year to redirect funds to other services amid broader budget pressures. The proposed cuts specifically target the Culture in Schools program and related activities.</w:t>
      </w:r>
    </w:p>
    <w:p w14:paraId="732C65A0" w14:textId="77777777" w:rsidR="00283312" w:rsidRPr="00283312" w:rsidRDefault="00283312" w:rsidP="00283312">
      <w:pPr>
        <w:spacing w:after="0"/>
        <w:rPr>
          <w:rFonts w:ascii="Helvetica" w:hAnsi="Helvetica" w:cs="Helvetica"/>
          <w:sz w:val="24"/>
          <w:szCs w:val="24"/>
          <w:lang w:val="en-US"/>
        </w:rPr>
      </w:pPr>
      <w:r w:rsidRPr="00283312">
        <w:rPr>
          <w:rFonts w:ascii="Helvetica" w:hAnsi="Helvetica" w:cs="Helvetica"/>
          <w:sz w:val="24"/>
          <w:szCs w:val="24"/>
          <w:lang w:val="en-US"/>
        </w:rPr>
        <w:t>The Ministry of Education has stated that “all ministries must make choices in order to contribute to the gradual effort to return to a balanced budget by 2029–2030.”</w:t>
      </w:r>
    </w:p>
    <w:p w14:paraId="0943AA6F" w14:textId="77777777" w:rsidR="00283312" w:rsidRPr="00283312" w:rsidRDefault="00283312" w:rsidP="00283312">
      <w:pPr>
        <w:spacing w:after="0"/>
        <w:rPr>
          <w:rFonts w:ascii="Helvetica" w:hAnsi="Helvetica" w:cs="Helvetica"/>
          <w:sz w:val="24"/>
          <w:szCs w:val="24"/>
          <w:lang w:val="en-US"/>
        </w:rPr>
      </w:pPr>
      <w:r w:rsidRPr="00283312">
        <w:rPr>
          <w:rFonts w:ascii="Helvetica" w:hAnsi="Helvetica" w:cs="Helvetica"/>
          <w:sz w:val="24"/>
          <w:szCs w:val="24"/>
          <w:lang w:val="en-US"/>
        </w:rPr>
        <w:t>A government spokesperson said the ministry is prioritizing measures that do not affect direct services to students or educational success. The spokesperson added that the 2026–2027 education budget will be tabled as part of the next provincial budget, typically released in March, and noted that the education budget increased by $1.1 billion last year compared with initial forecasts.</w:t>
      </w:r>
    </w:p>
    <w:p w14:paraId="03EE08D1" w14:textId="77777777" w:rsidR="00283312" w:rsidRPr="00283312" w:rsidRDefault="00283312" w:rsidP="00283312">
      <w:pPr>
        <w:spacing w:after="0"/>
        <w:rPr>
          <w:rFonts w:ascii="Helvetica" w:hAnsi="Helvetica" w:cs="Helvetica"/>
          <w:sz w:val="24"/>
          <w:szCs w:val="24"/>
          <w:lang w:val="en-US"/>
        </w:rPr>
      </w:pPr>
      <w:r w:rsidRPr="00283312">
        <w:rPr>
          <w:rFonts w:ascii="Helvetica" w:hAnsi="Helvetica" w:cs="Helvetica"/>
          <w:sz w:val="24"/>
          <w:szCs w:val="24"/>
          <w:lang w:val="en-US"/>
        </w:rPr>
        <w:t xml:space="preserve">Education Minister Sonia </w:t>
      </w:r>
      <w:proofErr w:type="spellStart"/>
      <w:r w:rsidRPr="00283312">
        <w:rPr>
          <w:rFonts w:ascii="Helvetica" w:hAnsi="Helvetica" w:cs="Helvetica"/>
          <w:sz w:val="24"/>
          <w:szCs w:val="24"/>
          <w:lang w:val="en-US"/>
        </w:rPr>
        <w:t>LeBel</w:t>
      </w:r>
      <w:proofErr w:type="spellEnd"/>
      <w:r w:rsidRPr="00283312">
        <w:rPr>
          <w:rFonts w:ascii="Helvetica" w:hAnsi="Helvetica" w:cs="Helvetica"/>
          <w:sz w:val="24"/>
          <w:szCs w:val="24"/>
          <w:lang w:val="en-US"/>
        </w:rPr>
        <w:t xml:space="preserve"> has clarified that no official announcement has been made at this time.</w:t>
      </w:r>
    </w:p>
    <w:p w14:paraId="5DD4FF02" w14:textId="77777777" w:rsidR="00283312" w:rsidRPr="00283312" w:rsidRDefault="00283312" w:rsidP="00283312">
      <w:pPr>
        <w:spacing w:after="0"/>
        <w:rPr>
          <w:rFonts w:ascii="Helvetica" w:hAnsi="Helvetica" w:cs="Helvetica"/>
          <w:sz w:val="24"/>
          <w:szCs w:val="24"/>
          <w:lang w:val="en-US"/>
        </w:rPr>
      </w:pPr>
      <w:r w:rsidRPr="00283312">
        <w:rPr>
          <w:rFonts w:ascii="Helvetica" w:hAnsi="Helvetica" w:cs="Helvetica"/>
          <w:sz w:val="24"/>
          <w:szCs w:val="24"/>
          <w:lang w:val="en-US"/>
        </w:rPr>
        <w:t>However, stakeholders within the school system say it is difficult to understand why such cuts are being considered, particularly in the context of the ongoing overhaul of the French curriculum, which aims to give greater prominence to Quebec culture in the classroom.</w:t>
      </w:r>
    </w:p>
    <w:p w14:paraId="4F47DBB3" w14:textId="77777777" w:rsidR="00283312" w:rsidRPr="00283312" w:rsidRDefault="00283312" w:rsidP="00283312">
      <w:pPr>
        <w:spacing w:after="0"/>
        <w:rPr>
          <w:rFonts w:ascii="Helvetica" w:hAnsi="Helvetica" w:cs="Helvetica"/>
          <w:sz w:val="24"/>
          <w:szCs w:val="24"/>
          <w:lang w:val="en-US"/>
        </w:rPr>
      </w:pPr>
      <w:r w:rsidRPr="00283312">
        <w:rPr>
          <w:rFonts w:ascii="Helvetica" w:hAnsi="Helvetica" w:cs="Helvetica"/>
          <w:sz w:val="24"/>
          <w:szCs w:val="24"/>
          <w:lang w:val="en-US"/>
        </w:rPr>
        <w:t>The revised curriculum, currently being piloted in approximately 50 classrooms, requires each student to participate in five “cultural experiences” over the course of the school year. School administrators and parent committees have warned that ongoing budget constraints have already left some schools unable to compensate teachers for extracurricular activities, resulting in the cancellation of cultural field trips and other enrichment programs.</w:t>
      </w:r>
    </w:p>
    <w:p w14:paraId="12C4320E" w14:textId="77777777" w:rsidR="00283312" w:rsidRPr="00283312" w:rsidRDefault="00283312" w:rsidP="00283312">
      <w:pPr>
        <w:spacing w:after="0"/>
        <w:rPr>
          <w:rFonts w:ascii="Helvetica" w:hAnsi="Helvetica" w:cs="Helvetica"/>
          <w:sz w:val="24"/>
          <w:szCs w:val="24"/>
          <w:lang w:val="en-US"/>
        </w:rPr>
      </w:pPr>
      <w:r w:rsidRPr="00283312">
        <w:rPr>
          <w:rFonts w:ascii="Helvetica" w:hAnsi="Helvetica" w:cs="Helvetica"/>
          <w:sz w:val="24"/>
          <w:szCs w:val="24"/>
          <w:lang w:val="en-US"/>
        </w:rPr>
        <w:lastRenderedPageBreak/>
        <w:t>Members of the cultural sector are also questioning why the Legault government would consider cutting what has been described as one of its flagship initiatives, after announcing in 2019 that every student would be entitled to two free cultural outings per year. School performances account for between 50 and 75 per cent of the self-generated revenue of youth theatres, raising concerns about the broader impact of the proposed cuts on the cultural sector.</w:t>
      </w:r>
    </w:p>
    <w:p w14:paraId="0BC0F644" w14:textId="77777777" w:rsidR="00283312" w:rsidRPr="00283312" w:rsidRDefault="00283312" w:rsidP="00283312">
      <w:pPr>
        <w:spacing w:after="0"/>
        <w:rPr>
          <w:rFonts w:ascii="Helvetica" w:hAnsi="Helvetica" w:cs="Helvetica"/>
          <w:sz w:val="24"/>
          <w:szCs w:val="24"/>
          <w:lang w:val="en-US"/>
        </w:rPr>
      </w:pPr>
      <w:r w:rsidRPr="00283312">
        <w:rPr>
          <w:rFonts w:ascii="Helvetica" w:hAnsi="Helvetica" w:cs="Helvetica"/>
          <w:sz w:val="24"/>
          <w:szCs w:val="24"/>
          <w:lang w:val="en-US"/>
        </w:rPr>
        <w:t>According to the Ministry of Finance’s economic update released in November, education spending is projected to increase by 1.8 per cent in the 2026–2027 fiscal year.</w:t>
      </w:r>
    </w:p>
    <w:p w14:paraId="04B44481" w14:textId="77777777" w:rsidR="00283312" w:rsidRPr="00283312" w:rsidRDefault="00283312" w:rsidP="00283312">
      <w:pPr>
        <w:spacing w:after="0"/>
        <w:rPr>
          <w:rFonts w:ascii="Helvetica" w:hAnsi="Helvetica" w:cs="Helvetica"/>
          <w:sz w:val="24"/>
          <w:szCs w:val="24"/>
          <w:lang w:val="en-US"/>
        </w:rPr>
      </w:pPr>
      <w:r w:rsidRPr="00283312">
        <w:rPr>
          <w:rFonts w:ascii="Helvetica" w:hAnsi="Helvetica" w:cs="Helvetica"/>
          <w:sz w:val="24"/>
          <w:szCs w:val="24"/>
          <w:lang w:val="en-US"/>
        </w:rPr>
        <w:t>As part of its deficit-reduction strategy, the Ministry of Education is also planning to limit the opening of new four-year-old kindergarten classes, as it did this year, a measure expected to generate savings of $32 million.</w:t>
      </w:r>
    </w:p>
    <w:p w14:paraId="12B4CC60" w14:textId="77777777" w:rsidR="00283312" w:rsidRPr="00283312" w:rsidRDefault="00283312" w:rsidP="00283312">
      <w:pPr>
        <w:spacing w:after="0"/>
        <w:rPr>
          <w:rFonts w:ascii="Helvetica" w:hAnsi="Helvetica" w:cs="Helvetica"/>
          <w:sz w:val="24"/>
          <w:szCs w:val="24"/>
          <w:lang w:val="en-US"/>
        </w:rPr>
      </w:pPr>
      <w:r w:rsidRPr="00283312">
        <w:rPr>
          <w:rFonts w:ascii="Helvetica" w:hAnsi="Helvetica" w:cs="Helvetica"/>
          <w:sz w:val="24"/>
          <w:szCs w:val="24"/>
          <w:lang w:val="en-US"/>
        </w:rPr>
        <w:t>Meanwhile, cost-cutting measures under consideration by the Ministry of Higher Education point to continued austerity for CEGEPs and universities, which could face additional budget pressures. The government aims to save $33 million by partially indexing university salary expenses, as well as nearly $16 million by reducing the growth rate of overall funding for CEGEPs and universities.</w:t>
      </w:r>
    </w:p>
    <w:p w14:paraId="3D114B9A" w14:textId="77777777" w:rsidR="00283312" w:rsidRPr="00283312" w:rsidRDefault="00283312" w:rsidP="00283312">
      <w:pPr>
        <w:spacing w:after="0"/>
        <w:rPr>
          <w:rFonts w:ascii="Helvetica" w:hAnsi="Helvetica" w:cs="Helvetica"/>
          <w:sz w:val="24"/>
          <w:szCs w:val="24"/>
          <w:lang w:val="en-US"/>
        </w:rPr>
      </w:pPr>
      <w:r w:rsidRPr="00283312">
        <w:rPr>
          <w:rFonts w:ascii="Helvetica" w:hAnsi="Helvetica" w:cs="Helvetica"/>
          <w:sz w:val="24"/>
          <w:szCs w:val="24"/>
          <w:lang w:val="en-US"/>
        </w:rPr>
        <w:t xml:space="preserve">While the government initially announced $570 million in general education cuts in the 2025–2026 budget, it later restored $540 million following public outcry, on the condition that school service </w:t>
      </w:r>
      <w:proofErr w:type="spellStart"/>
      <w:r w:rsidRPr="00283312">
        <w:rPr>
          <w:rFonts w:ascii="Helvetica" w:hAnsi="Helvetica" w:cs="Helvetica"/>
          <w:sz w:val="24"/>
          <w:szCs w:val="24"/>
          <w:lang w:val="en-US"/>
        </w:rPr>
        <w:t>centres</w:t>
      </w:r>
      <w:proofErr w:type="spellEnd"/>
      <w:r w:rsidRPr="00283312">
        <w:rPr>
          <w:rFonts w:ascii="Helvetica" w:hAnsi="Helvetica" w:cs="Helvetica"/>
          <w:sz w:val="24"/>
          <w:szCs w:val="24"/>
          <w:lang w:val="en-US"/>
        </w:rPr>
        <w:t xml:space="preserve"> and boards still meet efficiency targets and respect budget limits. The government also highlighted a separate investment of nearly $717 million over five years for general cultural promotion and heritage in its 2025–2026 budget documents, though this funding appears to be separate from the proposed cuts to school cultural programs.</w:t>
      </w:r>
    </w:p>
    <w:p w14:paraId="719170BC" w14:textId="77777777" w:rsidR="00283312" w:rsidRDefault="00283312" w:rsidP="00283312">
      <w:pPr>
        <w:spacing w:after="0"/>
        <w:rPr>
          <w:rFonts w:ascii="Helvetica" w:hAnsi="Helvetica" w:cs="Helvetica"/>
          <w:sz w:val="24"/>
          <w:szCs w:val="24"/>
          <w:lang w:val="en-US"/>
        </w:rPr>
      </w:pPr>
    </w:p>
    <w:p w14:paraId="5B575784" w14:textId="77777777" w:rsidR="007031FD" w:rsidRDefault="007031FD" w:rsidP="00DF3BE8">
      <w:pPr>
        <w:spacing w:after="0"/>
        <w:rPr>
          <w:rFonts w:ascii="Helvetica" w:hAnsi="Helvetica" w:cs="Helvetica"/>
          <w:sz w:val="24"/>
          <w:szCs w:val="24"/>
          <w:lang w:val="en-US"/>
        </w:rPr>
      </w:pPr>
    </w:p>
    <w:p w14:paraId="16C4F975" w14:textId="079C35EE" w:rsidR="005568B8" w:rsidRPr="004231DA" w:rsidRDefault="005568B8" w:rsidP="00435C55">
      <w:pPr>
        <w:spacing w:after="0"/>
        <w:rPr>
          <w:rFonts w:ascii="Helvetica" w:hAnsi="Helvetica" w:cs="Helvetica"/>
          <w:sz w:val="24"/>
          <w:szCs w:val="24"/>
          <w:lang w:val="en-US"/>
        </w:rPr>
      </w:pPr>
    </w:p>
    <w:sectPr w:rsidR="005568B8" w:rsidRPr="004231DA"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423E"/>
    <w:rsid w:val="00084616"/>
    <w:rsid w:val="0008673C"/>
    <w:rsid w:val="000867D5"/>
    <w:rsid w:val="00087244"/>
    <w:rsid w:val="00087EA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681E"/>
    <w:rsid w:val="001277C8"/>
    <w:rsid w:val="001279F6"/>
    <w:rsid w:val="0013107E"/>
    <w:rsid w:val="0013600A"/>
    <w:rsid w:val="00136E3F"/>
    <w:rsid w:val="00141733"/>
    <w:rsid w:val="00142489"/>
    <w:rsid w:val="0014443D"/>
    <w:rsid w:val="00144774"/>
    <w:rsid w:val="00146E19"/>
    <w:rsid w:val="00147930"/>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639E"/>
    <w:rsid w:val="003D6485"/>
    <w:rsid w:val="003D6771"/>
    <w:rsid w:val="003D74B7"/>
    <w:rsid w:val="003E08FF"/>
    <w:rsid w:val="003E0B72"/>
    <w:rsid w:val="003E1C7F"/>
    <w:rsid w:val="003E42B5"/>
    <w:rsid w:val="003E6B5E"/>
    <w:rsid w:val="003E7540"/>
    <w:rsid w:val="003E79A0"/>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3780</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2026-01-15T22:33:00Z</dcterms:created>
  <dcterms:modified xsi:type="dcterms:W3CDTF">2026-01-15T22:33:00Z</dcterms:modified>
</cp:coreProperties>
</file>