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39D149C8" w:rsidR="005A190B" w:rsidRPr="000177BE" w:rsidRDefault="000177BE" w:rsidP="002F72B0">
      <w:pPr>
        <w:spacing w:after="0"/>
        <w:rPr>
          <w:rFonts w:ascii="Helvetica" w:hAnsi="Helvetica" w:cs="Helvetica"/>
          <w:b/>
          <w:bCs/>
          <w:sz w:val="24"/>
          <w:szCs w:val="24"/>
          <w:lang w:val="en-US"/>
        </w:rPr>
      </w:pPr>
      <w:r w:rsidRPr="000177BE">
        <w:rPr>
          <w:rFonts w:ascii="Helvetica" w:hAnsi="Helvetica" w:cs="Helvetica"/>
          <w:b/>
          <w:bCs/>
          <w:sz w:val="24"/>
          <w:szCs w:val="24"/>
          <w:lang w:val="en-US"/>
        </w:rPr>
        <w:t>Trenholme Sports Centre project is a go for CDN-NDG</w:t>
      </w:r>
    </w:p>
    <w:p w14:paraId="330340F7" w14:textId="77777777" w:rsidR="000177BE" w:rsidRDefault="000177BE" w:rsidP="002F72B0">
      <w:pPr>
        <w:spacing w:after="0"/>
        <w:rPr>
          <w:rFonts w:ascii="Helvetica" w:hAnsi="Helvetica" w:cs="Helvetica"/>
          <w:sz w:val="24"/>
          <w:szCs w:val="24"/>
          <w:lang w:val="en-US"/>
        </w:rPr>
      </w:pPr>
    </w:p>
    <w:p w14:paraId="1759B606" w14:textId="48F74D33" w:rsidR="000177BE" w:rsidRDefault="000177BE" w:rsidP="002F72B0">
      <w:pPr>
        <w:spacing w:after="0"/>
        <w:rPr>
          <w:rFonts w:ascii="Helvetica" w:hAnsi="Helvetica" w:cs="Helvetica"/>
          <w:sz w:val="24"/>
          <w:szCs w:val="24"/>
          <w:lang w:val="en-US"/>
        </w:rPr>
      </w:pPr>
      <w:r w:rsidRPr="000177BE">
        <w:rPr>
          <w:rFonts w:ascii="Helvetica" w:hAnsi="Helvetica" w:cs="Helvetica"/>
          <w:sz w:val="24"/>
          <w:szCs w:val="24"/>
        </w:rPr>
        <w:t>A project introduced during the mandate of former CDN-NDG mayor Sue Montgomery is finally coming to fruition, but with a slightly higher price tag: the renovated and expanded Trenholme Sports Centre.</w:t>
      </w:r>
    </w:p>
    <w:p w14:paraId="1CEE2343" w14:textId="77777777" w:rsidR="005A190B" w:rsidRDefault="005A190B" w:rsidP="002F72B0">
      <w:pPr>
        <w:spacing w:after="0"/>
        <w:rPr>
          <w:rFonts w:ascii="Helvetica" w:hAnsi="Helvetica" w:cs="Helvetica"/>
          <w:sz w:val="24"/>
          <w:szCs w:val="24"/>
          <w:lang w:val="en-US"/>
        </w:rPr>
      </w:pPr>
    </w:p>
    <w:p w14:paraId="22A2A3A6" w14:textId="77777777" w:rsidR="000177BE" w:rsidRPr="000177BE" w:rsidRDefault="000177BE" w:rsidP="000177BE">
      <w:pPr>
        <w:spacing w:after="0"/>
        <w:rPr>
          <w:rFonts w:ascii="Helvetica" w:hAnsi="Helvetica" w:cs="Helvetica"/>
          <w:b/>
          <w:bCs/>
          <w:sz w:val="24"/>
          <w:szCs w:val="24"/>
          <w:lang w:val="en-US"/>
        </w:rPr>
      </w:pPr>
      <w:r w:rsidRPr="000177BE">
        <w:rPr>
          <w:rFonts w:ascii="Helvetica" w:hAnsi="Helvetica" w:cs="Helvetica"/>
          <w:b/>
          <w:bCs/>
          <w:sz w:val="24"/>
          <w:szCs w:val="24"/>
          <w:lang w:val="en-US"/>
        </w:rPr>
        <w:t>By Dan Laxer</w:t>
      </w:r>
    </w:p>
    <w:p w14:paraId="62905EF9" w14:textId="70A5BE8B" w:rsidR="00091A77" w:rsidRPr="000177BE" w:rsidRDefault="000177BE" w:rsidP="000177BE">
      <w:pPr>
        <w:spacing w:after="0"/>
        <w:rPr>
          <w:rFonts w:ascii="Helvetica" w:hAnsi="Helvetica" w:cs="Helvetica"/>
          <w:b/>
          <w:bCs/>
          <w:sz w:val="24"/>
          <w:szCs w:val="24"/>
          <w:lang w:val="en-US"/>
        </w:rPr>
      </w:pPr>
      <w:r w:rsidRPr="000177BE">
        <w:rPr>
          <w:rFonts w:ascii="Helvetica" w:hAnsi="Helvetica" w:cs="Helvetica"/>
          <w:b/>
          <w:bCs/>
          <w:sz w:val="24"/>
          <w:szCs w:val="24"/>
          <w:lang w:val="en-US"/>
        </w:rPr>
        <w:t>The Suburban</w:t>
      </w:r>
      <w:r w:rsidRPr="000177BE">
        <w:rPr>
          <w:rFonts w:ascii="Helvetica" w:hAnsi="Helvetica" w:cs="Helvetica"/>
          <w:b/>
          <w:bCs/>
          <w:sz w:val="24"/>
          <w:szCs w:val="24"/>
          <w:lang w:val="en-US"/>
        </w:rPr>
        <w:t xml:space="preserve"> </w:t>
      </w:r>
      <w:r w:rsidR="0041614C" w:rsidRPr="000177BE">
        <w:rPr>
          <w:rFonts w:ascii="Helvetica" w:hAnsi="Helvetica" w:cs="Helvetica"/>
          <w:b/>
          <w:bCs/>
          <w:sz w:val="24"/>
          <w:szCs w:val="24"/>
          <w:lang w:val="en-US"/>
        </w:rPr>
        <w:t xml:space="preserve">— </w:t>
      </w:r>
      <w:r w:rsidR="00BF70FC" w:rsidRPr="000177BE">
        <w:rPr>
          <w:rFonts w:ascii="Helvetica" w:hAnsi="Helvetica" w:cs="Helvetica"/>
          <w:b/>
          <w:bCs/>
          <w:sz w:val="24"/>
          <w:szCs w:val="24"/>
          <w:lang w:val="en-US"/>
        </w:rPr>
        <w:t xml:space="preserve"> LJI</w:t>
      </w:r>
    </w:p>
    <w:p w14:paraId="0D18595D" w14:textId="77777777" w:rsidR="000177BE" w:rsidRDefault="000177BE" w:rsidP="000177BE">
      <w:pPr>
        <w:spacing w:after="0"/>
        <w:rPr>
          <w:rFonts w:ascii="Helvetica" w:hAnsi="Helvetica" w:cs="Helvetica"/>
          <w:sz w:val="24"/>
          <w:szCs w:val="24"/>
          <w:lang w:val="en-US"/>
        </w:rPr>
      </w:pPr>
    </w:p>
    <w:p w14:paraId="5DB926EE" w14:textId="77777777" w:rsidR="000177BE" w:rsidRPr="000177BE" w:rsidRDefault="000177BE" w:rsidP="000177BE">
      <w:pPr>
        <w:spacing w:after="0"/>
        <w:rPr>
          <w:rFonts w:ascii="Helvetica" w:hAnsi="Helvetica" w:cs="Helvetica"/>
          <w:sz w:val="24"/>
          <w:szCs w:val="24"/>
          <w:lang w:val="en-US"/>
        </w:rPr>
      </w:pPr>
      <w:r w:rsidRPr="000177BE">
        <w:rPr>
          <w:rFonts w:ascii="Helvetica" w:hAnsi="Helvetica" w:cs="Helvetica"/>
          <w:sz w:val="24"/>
          <w:szCs w:val="24"/>
          <w:lang w:val="en-US"/>
        </w:rPr>
        <w:t>A project introduced during the mandate of former CDN-NDG mayor Sue Montgomery is finally coming to fruition, but with a slightly higher price tag: the renovated and expanded Trenholme Sports Centre.</w:t>
      </w:r>
    </w:p>
    <w:p w14:paraId="2317633C" w14:textId="77777777" w:rsidR="000177BE" w:rsidRPr="000177BE" w:rsidRDefault="000177BE" w:rsidP="000177BE">
      <w:pPr>
        <w:spacing w:after="0"/>
        <w:rPr>
          <w:rFonts w:ascii="Helvetica" w:hAnsi="Helvetica" w:cs="Helvetica"/>
          <w:sz w:val="24"/>
          <w:szCs w:val="24"/>
          <w:lang w:val="en-US"/>
        </w:rPr>
      </w:pPr>
      <w:r w:rsidRPr="000177BE">
        <w:rPr>
          <w:rFonts w:ascii="Helvetica" w:hAnsi="Helvetica" w:cs="Helvetica"/>
          <w:sz w:val="24"/>
          <w:szCs w:val="24"/>
          <w:lang w:val="en-US"/>
        </w:rPr>
        <w:t>The chalet where the renovated and expanded facility will be built has been closed for some time, with the project originally announced in 2021. While it has not been made clear as to what took so long to get the project off the ground, interim borough mayor Sonny Moroz says excitedly that “it’s finally going forward.” He calls the funding for the project one of Montgomery’s “true wins.”</w:t>
      </w:r>
    </w:p>
    <w:p w14:paraId="5346C86A" w14:textId="77777777" w:rsidR="000177BE" w:rsidRPr="000177BE" w:rsidRDefault="000177BE" w:rsidP="000177BE">
      <w:pPr>
        <w:spacing w:after="0"/>
        <w:rPr>
          <w:rFonts w:ascii="Helvetica" w:hAnsi="Helvetica" w:cs="Helvetica"/>
          <w:sz w:val="24"/>
          <w:szCs w:val="24"/>
          <w:lang w:val="en-US"/>
        </w:rPr>
      </w:pPr>
      <w:r w:rsidRPr="000177BE">
        <w:rPr>
          <w:rFonts w:ascii="Helvetica" w:hAnsi="Helvetica" w:cs="Helvetica"/>
          <w:sz w:val="24"/>
          <w:szCs w:val="24"/>
          <w:lang w:val="en-US"/>
        </w:rPr>
        <w:t>“It’s these kinds of federal-provincial funds that go directly to municipalities that Côte des Neiges-NDG needs to get its fair share to make up for historic lack of investment in our area. I’m very proud that we’re able to finish that job,” he adds, “because we want people to have access to modern, high-quality facilities in Côte des Neiges-NDG.”</w:t>
      </w:r>
    </w:p>
    <w:p w14:paraId="5D837F9F" w14:textId="77777777" w:rsidR="000177BE" w:rsidRPr="000177BE" w:rsidRDefault="000177BE" w:rsidP="000177BE">
      <w:pPr>
        <w:spacing w:after="0"/>
        <w:rPr>
          <w:rFonts w:ascii="Helvetica" w:hAnsi="Helvetica" w:cs="Helvetica"/>
          <w:sz w:val="24"/>
          <w:szCs w:val="24"/>
          <w:lang w:val="en-US"/>
        </w:rPr>
      </w:pPr>
      <w:r w:rsidRPr="000177BE">
        <w:rPr>
          <w:rFonts w:ascii="Helvetica" w:hAnsi="Helvetica" w:cs="Helvetica"/>
          <w:sz w:val="24"/>
          <w:szCs w:val="24"/>
          <w:lang w:val="en-US"/>
        </w:rPr>
        <w:t>The new facility is slated to cost $11 million.</w:t>
      </w:r>
    </w:p>
    <w:p w14:paraId="18C3CCEF" w14:textId="77777777" w:rsidR="000177BE" w:rsidRPr="000177BE" w:rsidRDefault="000177BE" w:rsidP="000177BE">
      <w:pPr>
        <w:spacing w:after="0"/>
        <w:rPr>
          <w:rFonts w:ascii="Helvetica" w:hAnsi="Helvetica" w:cs="Helvetica"/>
          <w:sz w:val="24"/>
          <w:szCs w:val="24"/>
          <w:lang w:val="en-US"/>
        </w:rPr>
      </w:pPr>
      <w:r w:rsidRPr="000177BE">
        <w:rPr>
          <w:rFonts w:ascii="Helvetica" w:hAnsi="Helvetica" w:cs="Helvetica"/>
          <w:sz w:val="24"/>
          <w:szCs w:val="24"/>
          <w:lang w:val="en-US"/>
        </w:rPr>
        <w:t>The outside will not look very different from what it looks like now. But inside it will be fully renovated, including the gymnasium, additional locker rooms storage space to go along with the existing soccer pitch, multipurpose meeting rooms, and an elevator for inclusive accessibility.</w:t>
      </w:r>
    </w:p>
    <w:p w14:paraId="2A999BF5" w14:textId="77777777" w:rsidR="000177BE" w:rsidRPr="000177BE" w:rsidRDefault="000177BE" w:rsidP="000177BE">
      <w:pPr>
        <w:spacing w:after="0"/>
        <w:rPr>
          <w:rFonts w:ascii="Helvetica" w:hAnsi="Helvetica" w:cs="Helvetica"/>
          <w:sz w:val="24"/>
          <w:szCs w:val="24"/>
          <w:lang w:val="en-US"/>
        </w:rPr>
      </w:pPr>
      <w:r w:rsidRPr="000177BE">
        <w:rPr>
          <w:rFonts w:ascii="Helvetica" w:hAnsi="Helvetica" w:cs="Helvetica"/>
          <w:sz w:val="24"/>
          <w:szCs w:val="24"/>
          <w:lang w:val="en-US"/>
        </w:rPr>
        <w:t xml:space="preserve">There will also be an outdoor component to the renovation to correct the water and drainage issues that </w:t>
      </w:r>
      <w:proofErr w:type="gramStart"/>
      <w:r w:rsidRPr="000177BE">
        <w:rPr>
          <w:rFonts w:ascii="Helvetica" w:hAnsi="Helvetica" w:cs="Helvetica"/>
          <w:sz w:val="24"/>
          <w:szCs w:val="24"/>
          <w:lang w:val="en-US"/>
        </w:rPr>
        <w:t>had</w:t>
      </w:r>
      <w:proofErr w:type="gramEnd"/>
      <w:r w:rsidRPr="000177BE">
        <w:rPr>
          <w:rFonts w:ascii="Helvetica" w:hAnsi="Helvetica" w:cs="Helvetica"/>
          <w:sz w:val="24"/>
          <w:szCs w:val="24"/>
          <w:lang w:val="en-US"/>
        </w:rPr>
        <w:t xml:space="preserve"> been a problem in the park. And Moroz touts the geothermal investment in the project: the building had once been rated the sixth worst in the borough in terms of energy efficiency, “and now it will be the best,” Moroz says. Concretely, the building’s old heating system is going to be replaced with a geothermal energy system to reduce emissions, operating expenses and maintenance </w:t>
      </w:r>
      <w:proofErr w:type="gramStart"/>
      <w:r w:rsidRPr="000177BE">
        <w:rPr>
          <w:rFonts w:ascii="Helvetica" w:hAnsi="Helvetica" w:cs="Helvetica"/>
          <w:sz w:val="24"/>
          <w:szCs w:val="24"/>
          <w:lang w:val="en-US"/>
        </w:rPr>
        <w:t>costs, “</w:t>
      </w:r>
      <w:proofErr w:type="gramEnd"/>
      <w:r w:rsidRPr="000177BE">
        <w:rPr>
          <w:rFonts w:ascii="Helvetica" w:hAnsi="Helvetica" w:cs="Helvetica"/>
          <w:sz w:val="24"/>
          <w:szCs w:val="24"/>
          <w:lang w:val="en-US"/>
        </w:rPr>
        <w:t xml:space="preserve">and </w:t>
      </w:r>
      <w:proofErr w:type="gramStart"/>
      <w:r w:rsidRPr="000177BE">
        <w:rPr>
          <w:rFonts w:ascii="Helvetica" w:hAnsi="Helvetica" w:cs="Helvetica"/>
          <w:sz w:val="24"/>
          <w:szCs w:val="24"/>
          <w:lang w:val="en-US"/>
        </w:rPr>
        <w:t>decreases</w:t>
      </w:r>
      <w:proofErr w:type="gramEnd"/>
      <w:r w:rsidRPr="000177BE">
        <w:rPr>
          <w:rFonts w:ascii="Helvetica" w:hAnsi="Helvetica" w:cs="Helvetica"/>
          <w:sz w:val="24"/>
          <w:szCs w:val="24"/>
          <w:lang w:val="en-US"/>
        </w:rPr>
        <w:t xml:space="preserve"> the risk of a service </w:t>
      </w:r>
      <w:proofErr w:type="gramStart"/>
      <w:r w:rsidRPr="000177BE">
        <w:rPr>
          <w:rFonts w:ascii="Helvetica" w:hAnsi="Helvetica" w:cs="Helvetica"/>
          <w:sz w:val="24"/>
          <w:szCs w:val="24"/>
          <w:lang w:val="en-US"/>
        </w:rPr>
        <w:t>interruption,”</w:t>
      </w:r>
      <w:proofErr w:type="gramEnd"/>
      <w:r w:rsidRPr="000177BE">
        <w:rPr>
          <w:rFonts w:ascii="Helvetica" w:hAnsi="Helvetica" w:cs="Helvetica"/>
          <w:sz w:val="24"/>
          <w:szCs w:val="24"/>
          <w:lang w:val="en-US"/>
        </w:rPr>
        <w:t xml:space="preserve"> which is good news just weeks after the massive power outage that gripped a large swatch of the community.</w:t>
      </w:r>
    </w:p>
    <w:p w14:paraId="6200C325" w14:textId="77777777" w:rsidR="000177BE" w:rsidRPr="000177BE" w:rsidRDefault="000177BE" w:rsidP="000177BE">
      <w:pPr>
        <w:spacing w:after="0"/>
        <w:rPr>
          <w:rFonts w:ascii="Helvetica" w:hAnsi="Helvetica" w:cs="Helvetica"/>
          <w:sz w:val="24"/>
          <w:szCs w:val="24"/>
          <w:lang w:val="en-US"/>
        </w:rPr>
      </w:pPr>
      <w:r w:rsidRPr="000177BE">
        <w:rPr>
          <w:rFonts w:ascii="Helvetica" w:hAnsi="Helvetica" w:cs="Helvetica"/>
          <w:sz w:val="24"/>
          <w:szCs w:val="24"/>
          <w:lang w:val="en-US"/>
        </w:rPr>
        <w:t>When it opens, says Moroz, the facility will not be restricted to just borough residents. “Like everything in Côte des Neiges-NDG,” Moroz says, “we’re open to all the demerged municipalities in and around the area like Montreal-West and Côte Saint Luc. They’re in proximity to this new installation.”</w:t>
      </w:r>
    </w:p>
    <w:p w14:paraId="524B44AC" w14:textId="77777777" w:rsidR="000177BE" w:rsidRPr="000177BE" w:rsidRDefault="000177BE" w:rsidP="000177BE">
      <w:pPr>
        <w:spacing w:after="0"/>
        <w:rPr>
          <w:rFonts w:ascii="Helvetica" w:hAnsi="Helvetica" w:cs="Helvetica"/>
          <w:sz w:val="24"/>
          <w:szCs w:val="24"/>
          <w:lang w:val="en-US"/>
        </w:rPr>
      </w:pPr>
      <w:r w:rsidRPr="000177BE">
        <w:rPr>
          <w:rFonts w:ascii="Helvetica" w:hAnsi="Helvetica" w:cs="Helvetica"/>
          <w:sz w:val="24"/>
          <w:szCs w:val="24"/>
          <w:lang w:val="en-US"/>
        </w:rPr>
        <w:t xml:space="preserve">The park is bounded by Park Row East and Park Row West on either side, with De Maisonneuve to the south and Sherbrooke Street to the north. The Loyola campus of Concordia University </w:t>
      </w:r>
      <w:proofErr w:type="gramStart"/>
      <w:r w:rsidRPr="000177BE">
        <w:rPr>
          <w:rFonts w:ascii="Helvetica" w:hAnsi="Helvetica" w:cs="Helvetica"/>
          <w:sz w:val="24"/>
          <w:szCs w:val="24"/>
          <w:lang w:val="en-US"/>
        </w:rPr>
        <w:t>is</w:t>
      </w:r>
      <w:proofErr w:type="gramEnd"/>
      <w:r w:rsidRPr="000177BE">
        <w:rPr>
          <w:rFonts w:ascii="Helvetica" w:hAnsi="Helvetica" w:cs="Helvetica"/>
          <w:sz w:val="24"/>
          <w:szCs w:val="24"/>
          <w:lang w:val="en-US"/>
        </w:rPr>
        <w:t xml:space="preserve"> walking distance, </w:t>
      </w:r>
      <w:proofErr w:type="gramStart"/>
      <w:r w:rsidRPr="000177BE">
        <w:rPr>
          <w:rFonts w:ascii="Helvetica" w:hAnsi="Helvetica" w:cs="Helvetica"/>
          <w:sz w:val="24"/>
          <w:szCs w:val="24"/>
          <w:lang w:val="en-US"/>
        </w:rPr>
        <w:t>as</w:t>
      </w:r>
      <w:proofErr w:type="gramEnd"/>
      <w:r w:rsidRPr="000177BE">
        <w:rPr>
          <w:rFonts w:ascii="Helvetica" w:hAnsi="Helvetica" w:cs="Helvetica"/>
          <w:sz w:val="24"/>
          <w:szCs w:val="24"/>
          <w:lang w:val="en-US"/>
        </w:rPr>
        <w:t xml:space="preserve"> are a handful of </w:t>
      </w:r>
      <w:r w:rsidRPr="000177BE">
        <w:rPr>
          <w:rFonts w:ascii="Helvetica" w:hAnsi="Helvetica" w:cs="Helvetica"/>
          <w:sz w:val="24"/>
          <w:szCs w:val="24"/>
          <w:lang w:val="en-US"/>
        </w:rPr>
        <w:lastRenderedPageBreak/>
        <w:t>restaurants and cafes. “It’s a great corner,” Moroz says. “There’s a lot of potential around Trenholme Park for families to move into. We see this as an investment in the future.”</w:t>
      </w:r>
    </w:p>
    <w:p w14:paraId="2C965958" w14:textId="77777777" w:rsidR="000177BE" w:rsidRPr="000177BE" w:rsidRDefault="000177BE" w:rsidP="000177BE">
      <w:pPr>
        <w:spacing w:after="0"/>
        <w:rPr>
          <w:rFonts w:ascii="Helvetica" w:hAnsi="Helvetica" w:cs="Helvetica"/>
          <w:sz w:val="24"/>
          <w:szCs w:val="24"/>
          <w:lang w:val="en-US"/>
        </w:rPr>
      </w:pPr>
      <w:r w:rsidRPr="000177BE">
        <w:rPr>
          <w:rFonts w:ascii="Helvetica" w:hAnsi="Helvetica" w:cs="Helvetica"/>
          <w:sz w:val="24"/>
          <w:szCs w:val="24"/>
          <w:lang w:val="en-US"/>
        </w:rPr>
        <w:t>Construction will begin in early spring of this year, and the facility should be ready by the end of 2027.</w:t>
      </w:r>
    </w:p>
    <w:p w14:paraId="129D7EEF" w14:textId="77777777" w:rsidR="000177BE" w:rsidRPr="005A190B" w:rsidRDefault="000177BE" w:rsidP="000177BE">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177BE"/>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A6D63"/>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2525</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2026-02-20T16:41:00Z</dcterms:created>
  <dcterms:modified xsi:type="dcterms:W3CDTF">2026-02-20T16:41:00Z</dcterms:modified>
</cp:coreProperties>
</file>