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968D5B0" w:rsidR="00481997" w:rsidRPr="009564B6" w:rsidRDefault="009564B6" w:rsidP="00880B77">
      <w:pPr>
        <w:spacing w:after="0"/>
        <w:rPr>
          <w:rFonts w:ascii="Helvetica" w:hAnsi="Helvetica" w:cs="Helvetica"/>
          <w:b/>
          <w:bCs/>
          <w:sz w:val="24"/>
          <w:szCs w:val="24"/>
          <w:lang w:val="en-US"/>
        </w:rPr>
      </w:pPr>
      <w:r w:rsidRPr="009564B6">
        <w:rPr>
          <w:rFonts w:ascii="Helvetica" w:hAnsi="Helvetica" w:cs="Helvetica"/>
          <w:b/>
          <w:bCs/>
          <w:sz w:val="24"/>
          <w:szCs w:val="24"/>
          <w:lang w:val="en-US"/>
        </w:rPr>
        <w:t>Parking squeeze looms at REM stations</w:t>
      </w:r>
    </w:p>
    <w:p w14:paraId="156EF073" w14:textId="77777777" w:rsidR="009564B6" w:rsidRDefault="009564B6" w:rsidP="00880B77">
      <w:pPr>
        <w:spacing w:after="0"/>
        <w:rPr>
          <w:rFonts w:ascii="Helvetica" w:hAnsi="Helvetica" w:cs="Helvetica"/>
          <w:sz w:val="24"/>
          <w:szCs w:val="24"/>
          <w:lang w:val="en-US"/>
        </w:rPr>
      </w:pPr>
    </w:p>
    <w:p w14:paraId="6CD05D54" w14:textId="2C4FA744" w:rsidR="00481997" w:rsidRDefault="009564B6" w:rsidP="00880B77">
      <w:pPr>
        <w:spacing w:after="0"/>
        <w:rPr>
          <w:rFonts w:ascii="Helvetica" w:hAnsi="Helvetica" w:cs="Helvetica"/>
          <w:sz w:val="24"/>
          <w:szCs w:val="24"/>
          <w:lang w:val="en-US"/>
        </w:rPr>
      </w:pPr>
      <w:r w:rsidRPr="009564B6">
        <w:rPr>
          <w:rFonts w:ascii="Helvetica" w:hAnsi="Helvetica" w:cs="Helvetica"/>
          <w:sz w:val="24"/>
          <w:szCs w:val="24"/>
        </w:rPr>
        <w:t>A growing shortage of parking at stations on the Réseau express métropolitain (REM) is leaving commuters scrambling for access, with many warning the daily search for a spot is becoming increasingly unsustainable.</w:t>
      </w:r>
    </w:p>
    <w:p w14:paraId="653F3B81" w14:textId="77777777" w:rsidR="00481997" w:rsidRPr="009564B6" w:rsidRDefault="00481997" w:rsidP="00880B77">
      <w:pPr>
        <w:spacing w:after="0"/>
        <w:rPr>
          <w:rFonts w:ascii="Helvetica" w:hAnsi="Helvetica" w:cs="Helvetica"/>
          <w:b/>
          <w:bCs/>
          <w:sz w:val="24"/>
          <w:szCs w:val="24"/>
          <w:lang w:val="en-US"/>
        </w:rPr>
      </w:pPr>
    </w:p>
    <w:p w14:paraId="1646A158" w14:textId="77777777" w:rsidR="009564B6" w:rsidRPr="009564B6" w:rsidRDefault="009564B6" w:rsidP="009564B6">
      <w:pPr>
        <w:spacing w:after="0"/>
        <w:rPr>
          <w:rFonts w:ascii="Helvetica" w:hAnsi="Helvetica" w:cs="Helvetica"/>
          <w:b/>
          <w:bCs/>
          <w:sz w:val="24"/>
          <w:szCs w:val="24"/>
          <w:lang w:val="en-US"/>
        </w:rPr>
      </w:pPr>
      <w:r w:rsidRPr="009564B6">
        <w:rPr>
          <w:rFonts w:ascii="Helvetica" w:hAnsi="Helvetica" w:cs="Helvetica"/>
          <w:b/>
          <w:bCs/>
          <w:sz w:val="24"/>
          <w:szCs w:val="24"/>
          <w:lang w:val="en-US"/>
        </w:rPr>
        <w:t>By Jeremy Zafran</w:t>
      </w:r>
    </w:p>
    <w:p w14:paraId="62905EF9" w14:textId="10659A9A" w:rsidR="00091A77" w:rsidRPr="009564B6" w:rsidRDefault="009564B6" w:rsidP="009564B6">
      <w:pPr>
        <w:spacing w:after="0"/>
        <w:rPr>
          <w:rFonts w:ascii="Helvetica" w:hAnsi="Helvetica" w:cs="Helvetica"/>
          <w:b/>
          <w:bCs/>
          <w:sz w:val="24"/>
          <w:szCs w:val="24"/>
          <w:lang w:val="en-US"/>
        </w:rPr>
      </w:pPr>
      <w:r w:rsidRPr="009564B6">
        <w:rPr>
          <w:rFonts w:ascii="Helvetica" w:hAnsi="Helvetica" w:cs="Helvetica"/>
          <w:b/>
          <w:bCs/>
          <w:sz w:val="24"/>
          <w:szCs w:val="24"/>
          <w:lang w:val="en-US"/>
        </w:rPr>
        <w:t>The Suburban</w:t>
      </w:r>
      <w:r w:rsidRPr="009564B6">
        <w:rPr>
          <w:rFonts w:ascii="Helvetica" w:hAnsi="Helvetica" w:cs="Helvetica"/>
          <w:b/>
          <w:bCs/>
          <w:sz w:val="24"/>
          <w:szCs w:val="24"/>
          <w:lang w:val="en-US"/>
        </w:rPr>
        <w:t xml:space="preserve"> </w:t>
      </w:r>
      <w:r w:rsidR="0041614C" w:rsidRPr="009564B6">
        <w:rPr>
          <w:rFonts w:ascii="Helvetica" w:hAnsi="Helvetica" w:cs="Helvetica"/>
          <w:b/>
          <w:bCs/>
          <w:sz w:val="24"/>
          <w:szCs w:val="24"/>
          <w:lang w:val="en-US"/>
        </w:rPr>
        <w:t xml:space="preserve">— </w:t>
      </w:r>
      <w:r w:rsidR="00BF70FC" w:rsidRPr="009564B6">
        <w:rPr>
          <w:rFonts w:ascii="Helvetica" w:hAnsi="Helvetica" w:cs="Helvetica"/>
          <w:b/>
          <w:bCs/>
          <w:sz w:val="24"/>
          <w:szCs w:val="24"/>
          <w:lang w:val="en-US"/>
        </w:rPr>
        <w:t>LJI</w:t>
      </w:r>
    </w:p>
    <w:p w14:paraId="35CB6378" w14:textId="77777777" w:rsidR="009564B6" w:rsidRDefault="009564B6" w:rsidP="009564B6">
      <w:pPr>
        <w:spacing w:after="0"/>
        <w:rPr>
          <w:rFonts w:ascii="Helvetica" w:hAnsi="Helvetica" w:cs="Helvetica"/>
          <w:sz w:val="24"/>
          <w:szCs w:val="24"/>
          <w:lang w:val="en-US"/>
        </w:rPr>
      </w:pPr>
    </w:p>
    <w:p w14:paraId="48E69FFD"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A growing shortage of parking at stations on the Réseau express métropolitain (REM) is leaving commuters scrambling for access, with many warning the daily search for a spot is becoming increasingly unsustainable.</w:t>
      </w:r>
    </w:p>
    <w:p w14:paraId="52949968"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 xml:space="preserve">Free park-and-ride spaces — once a key incentive to attract riders — are now in short supply across the network, often filling up before the morning rush. At stations such as </w:t>
      </w:r>
      <w:proofErr w:type="spellStart"/>
      <w:r w:rsidRPr="009564B6">
        <w:rPr>
          <w:rFonts w:ascii="Helvetica" w:hAnsi="Helvetica" w:cs="Helvetica"/>
          <w:sz w:val="24"/>
          <w:szCs w:val="24"/>
          <w:lang w:val="en-US"/>
        </w:rPr>
        <w:t>Sunnybrooke</w:t>
      </w:r>
      <w:proofErr w:type="spellEnd"/>
      <w:r w:rsidRPr="009564B6">
        <w:rPr>
          <w:rFonts w:ascii="Helvetica" w:hAnsi="Helvetica" w:cs="Helvetica"/>
          <w:sz w:val="24"/>
          <w:szCs w:val="24"/>
          <w:lang w:val="en-US"/>
        </w:rPr>
        <w:t xml:space="preserve"> REM Station and Pierrefonds–Roxboro REM Station, commuters say available spots are taken early, forcing late arrivals to pay or look elsewhere.</w:t>
      </w:r>
    </w:p>
    <w:p w14:paraId="6D79ED78" w14:textId="7689BF03"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“It’s becoming a race,” said one West Island commuter. “If you’re not there well before rush hour, you won’t find anything free.”</w:t>
      </w:r>
    </w:p>
    <w:p w14:paraId="5B068069" w14:textId="237910E4" w:rsidR="009564B6" w:rsidRPr="009564B6" w:rsidRDefault="009564B6" w:rsidP="009564B6">
      <w:pPr>
        <w:spacing w:after="0"/>
        <w:rPr>
          <w:rFonts w:ascii="Helvetica" w:hAnsi="Helvetica" w:cs="Helvetica"/>
          <w:b/>
          <w:bCs/>
          <w:sz w:val="24"/>
          <w:szCs w:val="24"/>
          <w:lang w:val="en-US"/>
        </w:rPr>
      </w:pPr>
      <w:r w:rsidRPr="009564B6">
        <w:rPr>
          <w:rFonts w:ascii="Helvetica" w:hAnsi="Helvetica" w:cs="Helvetica"/>
          <w:b/>
          <w:bCs/>
          <w:sz w:val="24"/>
          <w:szCs w:val="24"/>
          <w:lang w:val="en-US"/>
        </w:rPr>
        <w:t xml:space="preserve">Paid parking </w:t>
      </w:r>
      <w:proofErr w:type="gramStart"/>
      <w:r w:rsidRPr="009564B6">
        <w:rPr>
          <w:rFonts w:ascii="Helvetica" w:hAnsi="Helvetica" w:cs="Helvetica"/>
          <w:b/>
          <w:bCs/>
          <w:sz w:val="24"/>
          <w:szCs w:val="24"/>
          <w:lang w:val="en-US"/>
        </w:rPr>
        <w:t>expands</w:t>
      </w:r>
      <w:proofErr w:type="gramEnd"/>
    </w:p>
    <w:p w14:paraId="41D3DFD7"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Paid parking is now in place at several REM stations and continues to expand. Daily rates are about $10, with monthly passes exceeding $120. Payments are handled through the Indigo Neo app, with no on-site payment terminals.</w:t>
      </w:r>
    </w:p>
    <w:p w14:paraId="783F0C53"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For many riders, the added cost — on top of transit fares — is a growing concern.</w:t>
      </w:r>
    </w:p>
    <w:p w14:paraId="25C8C876"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“That’s almost the same as what I pay to take the train,” another commuter said. “You’re paying twice just to get to work.”</w:t>
      </w:r>
    </w:p>
    <w:p w14:paraId="22BF1788" w14:textId="77777777" w:rsidR="009564B6" w:rsidRPr="009564B6" w:rsidRDefault="009564B6" w:rsidP="009564B6">
      <w:pPr>
        <w:spacing w:after="0"/>
        <w:rPr>
          <w:rFonts w:ascii="Helvetica" w:hAnsi="Helvetica" w:cs="Helvetica"/>
          <w:b/>
          <w:bCs/>
          <w:sz w:val="24"/>
          <w:szCs w:val="24"/>
          <w:lang w:val="en-US"/>
        </w:rPr>
      </w:pPr>
      <w:r w:rsidRPr="009564B6">
        <w:rPr>
          <w:rFonts w:ascii="Helvetica" w:hAnsi="Helvetica" w:cs="Helvetica"/>
          <w:b/>
          <w:bCs/>
          <w:sz w:val="24"/>
          <w:szCs w:val="24"/>
          <w:lang w:val="en-US"/>
        </w:rPr>
        <w:t>Uneven access across stations</w:t>
      </w:r>
    </w:p>
    <w:p w14:paraId="17F68CE2"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 xml:space="preserve">Parking availability varies widely across the network. The Brossard REM Station offers the largest park-and-ride lot, with a mix of free and paid spaces, while stations such as Kirkland REM Station have more limited capacity, including spaces reserved for </w:t>
      </w:r>
      <w:proofErr w:type="gramStart"/>
      <w:r w:rsidRPr="009564B6">
        <w:rPr>
          <w:rFonts w:ascii="Helvetica" w:hAnsi="Helvetica" w:cs="Helvetica"/>
          <w:sz w:val="24"/>
          <w:szCs w:val="24"/>
          <w:lang w:val="en-US"/>
        </w:rPr>
        <w:t>local residents</w:t>
      </w:r>
      <w:proofErr w:type="gramEnd"/>
      <w:r w:rsidRPr="009564B6">
        <w:rPr>
          <w:rFonts w:ascii="Helvetica" w:hAnsi="Helvetica" w:cs="Helvetica"/>
          <w:sz w:val="24"/>
          <w:szCs w:val="24"/>
          <w:lang w:val="en-US"/>
        </w:rPr>
        <w:t>.</w:t>
      </w:r>
    </w:p>
    <w:p w14:paraId="688770B9"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At the Panama and Bois-Franc REM Stations, a combination of regular, accessible and carpool-designated parking is available, but demand continues to exceed supply, particularly for free spaces.</w:t>
      </w:r>
    </w:p>
    <w:p w14:paraId="2EFC5302" w14:textId="77777777" w:rsidR="009564B6" w:rsidRPr="009564B6" w:rsidRDefault="009564B6" w:rsidP="009564B6">
      <w:pPr>
        <w:spacing w:after="0"/>
        <w:rPr>
          <w:rFonts w:ascii="Helvetica" w:hAnsi="Helvetica" w:cs="Helvetica"/>
          <w:b/>
          <w:bCs/>
          <w:sz w:val="24"/>
          <w:szCs w:val="24"/>
          <w:lang w:val="en-US"/>
        </w:rPr>
      </w:pPr>
      <w:r w:rsidRPr="009564B6">
        <w:rPr>
          <w:rFonts w:ascii="Helvetica" w:hAnsi="Helvetica" w:cs="Helvetica"/>
          <w:b/>
          <w:bCs/>
          <w:sz w:val="24"/>
          <w:szCs w:val="24"/>
          <w:lang w:val="en-US"/>
        </w:rPr>
        <w:t>Growing pressure</w:t>
      </w:r>
    </w:p>
    <w:p w14:paraId="2109397D"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As REM ridership increases, pressure on station parking is expected to intensify. Without improvements to access — whether through expanded parking or better feeder transit — commuters say the challenge will persist.</w:t>
      </w:r>
    </w:p>
    <w:p w14:paraId="79EF2801"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For now, many are structuring their mornings around parking availability rather than train schedules.</w:t>
      </w:r>
    </w:p>
    <w:p w14:paraId="66DEA606"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“The train works well,” one commuter said. “It’s everything before you board it that’s the problem.”</w:t>
      </w:r>
    </w:p>
    <w:p w14:paraId="0694112B"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lastRenderedPageBreak/>
        <w:t xml:space="preserve">Commuters are adjusting their routines, with many riders now arriving before 7 a.m. to secure parking, while others opt to </w:t>
      </w:r>
      <w:proofErr w:type="gramStart"/>
      <w:r w:rsidRPr="009564B6">
        <w:rPr>
          <w:rFonts w:ascii="Helvetica" w:hAnsi="Helvetica" w:cs="Helvetica"/>
          <w:sz w:val="24"/>
          <w:szCs w:val="24"/>
          <w:lang w:val="en-US"/>
        </w:rPr>
        <w:t>pay</w:t>
      </w:r>
      <w:proofErr w:type="gramEnd"/>
      <w:r w:rsidRPr="009564B6">
        <w:rPr>
          <w:rFonts w:ascii="Helvetica" w:hAnsi="Helvetica" w:cs="Helvetica"/>
          <w:sz w:val="24"/>
          <w:szCs w:val="24"/>
          <w:lang w:val="en-US"/>
        </w:rPr>
        <w:t xml:space="preserve"> or explore alternatives such as bus connections. In many suburban areas, however, limited transit options mean driving remains the most practical way to reach REM stations. Transportation observers say the situation highlights a gap between the system’s rapid expansion and the infrastructure needed to support access.</w:t>
      </w:r>
    </w:p>
    <w:p w14:paraId="7963620E"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“Park-and-ride facilities are meant to support transit use, not become a bottleneck,” said one analyst. “If access is difficult or costly, it risks discouraging ridership.”</w:t>
      </w:r>
    </w:p>
    <w:p w14:paraId="74B59F34" w14:textId="77777777" w:rsidR="009564B6" w:rsidRPr="009564B6" w:rsidRDefault="009564B6" w:rsidP="009564B6">
      <w:pPr>
        <w:spacing w:after="0"/>
        <w:rPr>
          <w:rFonts w:ascii="Helvetica" w:hAnsi="Helvetica" w:cs="Helvetica"/>
          <w:sz w:val="24"/>
          <w:szCs w:val="24"/>
          <w:lang w:val="en-US"/>
        </w:rPr>
      </w:pPr>
      <w:r w:rsidRPr="009564B6">
        <w:rPr>
          <w:rFonts w:ascii="Helvetica" w:hAnsi="Helvetica" w:cs="Helvetica"/>
          <w:sz w:val="24"/>
          <w:szCs w:val="24"/>
          <w:lang w:val="en-US"/>
        </w:rPr>
        <w:t>Meanwhile, upcoming closures are scheduled for the REM this month.</w:t>
      </w:r>
    </w:p>
    <w:p w14:paraId="4B4C0945" w14:textId="77777777" w:rsidR="009564B6" w:rsidRPr="00FC31F0" w:rsidRDefault="009564B6" w:rsidP="009564B6">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4B6"/>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2575</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2026-04-09T16:42:00Z</dcterms:created>
  <dcterms:modified xsi:type="dcterms:W3CDTF">2026-04-09T16:42:00Z</dcterms:modified>
</cp:coreProperties>
</file>