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8D7DD" w14:textId="49B6EF9D" w:rsidR="00E70AFA" w:rsidRPr="00FB59DA" w:rsidRDefault="00FB59DA" w:rsidP="000620C2">
      <w:pPr>
        <w:spacing w:after="0"/>
        <w:rPr>
          <w:rFonts w:ascii="Helvetica" w:hAnsi="Helvetica" w:cs="Helvetica"/>
          <w:b/>
          <w:bCs/>
          <w:sz w:val="24"/>
          <w:szCs w:val="24"/>
          <w:lang w:val="en-US"/>
        </w:rPr>
      </w:pPr>
      <w:r w:rsidRPr="00FB59DA">
        <w:rPr>
          <w:rFonts w:ascii="Helvetica" w:hAnsi="Helvetica" w:cs="Helvetica"/>
          <w:b/>
          <w:bCs/>
          <w:sz w:val="24"/>
          <w:szCs w:val="24"/>
          <w:lang w:val="en-US"/>
        </w:rPr>
        <w:t>Saint-Laurent's role is to promote peace and harmony: mayor</w:t>
      </w:r>
    </w:p>
    <w:p w14:paraId="3F677554" w14:textId="77777777" w:rsidR="00FB59DA" w:rsidRDefault="00FB59DA" w:rsidP="000620C2">
      <w:pPr>
        <w:spacing w:after="0"/>
        <w:rPr>
          <w:rFonts w:ascii="Helvetica" w:hAnsi="Helvetica" w:cs="Helvetica"/>
          <w:sz w:val="24"/>
          <w:szCs w:val="24"/>
          <w:lang w:val="en-US"/>
        </w:rPr>
      </w:pPr>
    </w:p>
    <w:p w14:paraId="30D5C7BD" w14:textId="3C02F65E" w:rsidR="00FB59DA" w:rsidRDefault="00FB59DA" w:rsidP="000620C2">
      <w:pPr>
        <w:spacing w:after="0"/>
        <w:rPr>
          <w:rFonts w:ascii="Helvetica" w:hAnsi="Helvetica" w:cs="Helvetica"/>
          <w:sz w:val="24"/>
          <w:szCs w:val="24"/>
          <w:lang w:val="en-US"/>
        </w:rPr>
      </w:pPr>
      <w:r w:rsidRPr="00FB59DA">
        <w:rPr>
          <w:rFonts w:ascii="Helvetica" w:hAnsi="Helvetica" w:cs="Helvetica"/>
          <w:sz w:val="24"/>
          <w:szCs w:val="24"/>
        </w:rPr>
        <w:t>The role of the Saint-Laurent administration is to promote peace and harmony amongst the 166 ethnicities living in the borough, Mayor Alan DeSousa told an anti-Israel activist at the May 5 council meeting.</w:t>
      </w:r>
    </w:p>
    <w:p w14:paraId="0437D655" w14:textId="77777777" w:rsidR="00E70AFA" w:rsidRPr="00FB59DA" w:rsidRDefault="00E70AFA" w:rsidP="000620C2">
      <w:pPr>
        <w:spacing w:after="0"/>
        <w:rPr>
          <w:rFonts w:ascii="Helvetica" w:hAnsi="Helvetica" w:cs="Helvetica"/>
          <w:b/>
          <w:bCs/>
          <w:sz w:val="24"/>
          <w:szCs w:val="24"/>
          <w:lang w:val="en-US"/>
        </w:rPr>
      </w:pPr>
    </w:p>
    <w:p w14:paraId="3089D607" w14:textId="77777777" w:rsidR="00FB59DA" w:rsidRPr="00FB59DA" w:rsidRDefault="00FB59DA" w:rsidP="00FB59DA">
      <w:pPr>
        <w:spacing w:after="0"/>
        <w:rPr>
          <w:rFonts w:ascii="Helvetica" w:hAnsi="Helvetica" w:cs="Helvetica"/>
          <w:b/>
          <w:bCs/>
          <w:sz w:val="24"/>
          <w:szCs w:val="24"/>
          <w:lang w:val="en-US"/>
        </w:rPr>
      </w:pPr>
      <w:r w:rsidRPr="00FB59DA">
        <w:rPr>
          <w:rFonts w:ascii="Helvetica" w:hAnsi="Helvetica" w:cs="Helvetica"/>
          <w:b/>
          <w:bCs/>
          <w:sz w:val="24"/>
          <w:szCs w:val="24"/>
          <w:lang w:val="en-US"/>
        </w:rPr>
        <w:t>By Joel Goldenberg</w:t>
      </w:r>
    </w:p>
    <w:p w14:paraId="62905EF9" w14:textId="06F38741" w:rsidR="00091A77" w:rsidRPr="00FB59DA" w:rsidRDefault="00FB59DA" w:rsidP="00FB59DA">
      <w:pPr>
        <w:spacing w:after="0"/>
        <w:rPr>
          <w:rFonts w:ascii="Helvetica" w:hAnsi="Helvetica" w:cs="Helvetica"/>
          <w:b/>
          <w:bCs/>
          <w:sz w:val="24"/>
          <w:szCs w:val="24"/>
          <w:lang w:val="en-US"/>
        </w:rPr>
      </w:pPr>
      <w:r w:rsidRPr="00FB59DA">
        <w:rPr>
          <w:rFonts w:ascii="Helvetica" w:hAnsi="Helvetica" w:cs="Helvetica"/>
          <w:b/>
          <w:bCs/>
          <w:sz w:val="24"/>
          <w:szCs w:val="24"/>
          <w:lang w:val="en-US"/>
        </w:rPr>
        <w:t>The Suburban</w:t>
      </w:r>
      <w:r w:rsidRPr="00FB59DA">
        <w:rPr>
          <w:rFonts w:ascii="Helvetica" w:hAnsi="Helvetica" w:cs="Helvetica"/>
          <w:b/>
          <w:bCs/>
          <w:sz w:val="24"/>
          <w:szCs w:val="24"/>
          <w:lang w:val="en-US"/>
        </w:rPr>
        <w:t xml:space="preserve"> </w:t>
      </w:r>
      <w:r w:rsidR="0041614C" w:rsidRPr="00FB59DA">
        <w:rPr>
          <w:rFonts w:ascii="Helvetica" w:hAnsi="Helvetica" w:cs="Helvetica"/>
          <w:b/>
          <w:bCs/>
          <w:sz w:val="24"/>
          <w:szCs w:val="24"/>
          <w:lang w:val="en-US"/>
        </w:rPr>
        <w:t xml:space="preserve">— </w:t>
      </w:r>
      <w:r w:rsidR="00BF70FC" w:rsidRPr="00FB59DA">
        <w:rPr>
          <w:rFonts w:ascii="Helvetica" w:hAnsi="Helvetica" w:cs="Helvetica"/>
          <w:b/>
          <w:bCs/>
          <w:sz w:val="24"/>
          <w:szCs w:val="24"/>
          <w:lang w:val="en-US"/>
        </w:rPr>
        <w:t>LJI</w:t>
      </w:r>
    </w:p>
    <w:p w14:paraId="303E9B48" w14:textId="77777777" w:rsidR="00FB59DA" w:rsidRDefault="00FB59DA" w:rsidP="00FB59DA">
      <w:pPr>
        <w:spacing w:after="0"/>
        <w:rPr>
          <w:rFonts w:ascii="Helvetica" w:hAnsi="Helvetica" w:cs="Helvetica"/>
          <w:sz w:val="24"/>
          <w:szCs w:val="24"/>
          <w:lang w:val="en-US"/>
        </w:rPr>
      </w:pPr>
    </w:p>
    <w:p w14:paraId="36B10FE0" w14:textId="77777777" w:rsidR="00FB59DA" w:rsidRPr="00FB59DA" w:rsidRDefault="00FB59DA" w:rsidP="00FB59DA">
      <w:pPr>
        <w:spacing w:after="0"/>
        <w:rPr>
          <w:rFonts w:ascii="Helvetica" w:hAnsi="Helvetica" w:cs="Helvetica"/>
          <w:sz w:val="24"/>
          <w:szCs w:val="24"/>
        </w:rPr>
      </w:pPr>
      <w:r w:rsidRPr="00FB59DA">
        <w:rPr>
          <w:rFonts w:ascii="Helvetica" w:hAnsi="Helvetica" w:cs="Helvetica"/>
          <w:sz w:val="24"/>
          <w:szCs w:val="24"/>
        </w:rPr>
        <w:t>The role of the Saint-Laurent administration is to promote peace and harmony amongst the 166 ethnicities living in the borough, Mayor Alan DeSousa told an anti-Israel activist at the May 5 council meeting.</w:t>
      </w:r>
    </w:p>
    <w:p w14:paraId="41BAD1A0" w14:textId="77777777" w:rsidR="00FB59DA" w:rsidRPr="00FB59DA" w:rsidRDefault="00FB59DA" w:rsidP="00FB59DA">
      <w:pPr>
        <w:spacing w:after="0"/>
        <w:rPr>
          <w:rFonts w:ascii="Helvetica" w:hAnsi="Helvetica" w:cs="Helvetica"/>
          <w:sz w:val="24"/>
          <w:szCs w:val="24"/>
        </w:rPr>
      </w:pPr>
      <w:r w:rsidRPr="00FB59DA">
        <w:rPr>
          <w:rFonts w:ascii="Helvetica" w:hAnsi="Helvetica" w:cs="Helvetica"/>
          <w:sz w:val="24"/>
          <w:szCs w:val="24"/>
        </w:rPr>
        <w:t xml:space="preserve">DeSousa was responding to a woman, Marwa, who did not provide her full name and whose face was mostly covered. The woman said she is a member of a Montreal group opposing </w:t>
      </w:r>
      <w:proofErr w:type="gramStart"/>
      <w:r w:rsidRPr="00FB59DA">
        <w:rPr>
          <w:rFonts w:ascii="Helvetica" w:hAnsi="Helvetica" w:cs="Helvetica"/>
          <w:sz w:val="24"/>
          <w:szCs w:val="24"/>
        </w:rPr>
        <w:t>apartheid, and</w:t>
      </w:r>
      <w:proofErr w:type="gramEnd"/>
      <w:r w:rsidRPr="00FB59DA">
        <w:rPr>
          <w:rFonts w:ascii="Helvetica" w:hAnsi="Helvetica" w:cs="Helvetica"/>
          <w:sz w:val="24"/>
          <w:szCs w:val="24"/>
        </w:rPr>
        <w:t xml:space="preserve"> accused Israel of perpetrating that practice.</w:t>
      </w:r>
    </w:p>
    <w:p w14:paraId="3708CB61" w14:textId="77777777" w:rsidR="00FB59DA" w:rsidRPr="00FB59DA" w:rsidRDefault="00FB59DA" w:rsidP="00FB59DA">
      <w:pPr>
        <w:spacing w:after="0"/>
        <w:rPr>
          <w:rFonts w:ascii="Helvetica" w:hAnsi="Helvetica" w:cs="Helvetica"/>
          <w:sz w:val="24"/>
          <w:szCs w:val="24"/>
        </w:rPr>
      </w:pPr>
      <w:r w:rsidRPr="00FB59DA">
        <w:rPr>
          <w:rFonts w:ascii="Helvetica" w:hAnsi="Helvetica" w:cs="Helvetica"/>
          <w:sz w:val="24"/>
          <w:szCs w:val="24"/>
        </w:rPr>
        <w:t>The activist cited Montreal's 1987 resolution opposing apartheid in South Africa and motion to withdraw municipal contracts from companies compliant with apartheid.</w:t>
      </w:r>
    </w:p>
    <w:p w14:paraId="676F236D" w14:textId="77777777" w:rsidR="00FB59DA" w:rsidRPr="00FB59DA" w:rsidRDefault="00FB59DA" w:rsidP="00FB59DA">
      <w:pPr>
        <w:spacing w:after="0"/>
        <w:rPr>
          <w:rFonts w:ascii="Helvetica" w:hAnsi="Helvetica" w:cs="Helvetica"/>
          <w:sz w:val="24"/>
          <w:szCs w:val="24"/>
        </w:rPr>
      </w:pPr>
      <w:r w:rsidRPr="00FB59DA">
        <w:rPr>
          <w:rFonts w:ascii="Helvetica" w:hAnsi="Helvetica" w:cs="Helvetica"/>
          <w:sz w:val="24"/>
          <w:szCs w:val="24"/>
        </w:rPr>
        <w:t>She then cited a law recently passed by its Knesset for the death penalty to apply to Palestinians convicted in military courts of terrorist attacks resulting in death. She also claimed that Israel's system does not guarantee a fair trial.</w:t>
      </w:r>
    </w:p>
    <w:p w14:paraId="2DAEE89C" w14:textId="77777777" w:rsidR="00FB59DA" w:rsidRPr="00FB59DA" w:rsidRDefault="00FB59DA" w:rsidP="00FB59DA">
      <w:pPr>
        <w:spacing w:after="0"/>
        <w:rPr>
          <w:rFonts w:ascii="Helvetica" w:hAnsi="Helvetica" w:cs="Helvetica"/>
          <w:sz w:val="24"/>
          <w:szCs w:val="24"/>
        </w:rPr>
      </w:pPr>
      <w:r w:rsidRPr="00FB59DA">
        <w:rPr>
          <w:rFonts w:ascii="Helvetica" w:hAnsi="Helvetica" w:cs="Helvetica"/>
          <w:sz w:val="24"/>
          <w:szCs w:val="24"/>
        </w:rPr>
        <w:t>Marwa demanded that Saint-Laurent denounce Israel, declare itself anti-apartheid and apply boycott, divestment, and sanctions (BDS).</w:t>
      </w:r>
    </w:p>
    <w:p w14:paraId="2A1E849C" w14:textId="77777777" w:rsidR="00FB59DA" w:rsidRPr="00FB59DA" w:rsidRDefault="00FB59DA" w:rsidP="00FB59DA">
      <w:pPr>
        <w:spacing w:after="0"/>
        <w:rPr>
          <w:rFonts w:ascii="Helvetica" w:hAnsi="Helvetica" w:cs="Helvetica"/>
          <w:sz w:val="24"/>
          <w:szCs w:val="24"/>
        </w:rPr>
      </w:pPr>
      <w:r w:rsidRPr="00FB59DA">
        <w:rPr>
          <w:rFonts w:ascii="Helvetica" w:hAnsi="Helvetica" w:cs="Helvetica"/>
          <w:sz w:val="24"/>
          <w:szCs w:val="24"/>
        </w:rPr>
        <w:t>DeSousa responded that Saint-Laurent's elected officials and administration "have an obligation to ensure that everyone on our territory lives in peace and harmony.</w:t>
      </w:r>
    </w:p>
    <w:p w14:paraId="6FD229A3" w14:textId="77777777" w:rsidR="00FB59DA" w:rsidRPr="00FB59DA" w:rsidRDefault="00FB59DA" w:rsidP="00FB59DA">
      <w:pPr>
        <w:spacing w:after="0"/>
        <w:rPr>
          <w:rFonts w:ascii="Helvetica" w:hAnsi="Helvetica" w:cs="Helvetica"/>
          <w:sz w:val="24"/>
          <w:szCs w:val="24"/>
        </w:rPr>
      </w:pPr>
      <w:r w:rsidRPr="00FB59DA">
        <w:rPr>
          <w:rFonts w:ascii="Helvetica" w:hAnsi="Helvetica" w:cs="Helvetica"/>
          <w:sz w:val="24"/>
          <w:szCs w:val="24"/>
        </w:rPr>
        <w:t>"In all my years of service, and I speak for myself and I can speak on behalf of my other colleagues, we have always favoured living together. We work hard to ensure peace, respect, and harmony [so] our territory can continue to reign, despite the various conflicts all over the world."</w:t>
      </w:r>
    </w:p>
    <w:p w14:paraId="6C9451AA" w14:textId="77777777" w:rsidR="00FB59DA" w:rsidRPr="00FB59DA" w:rsidRDefault="00FB59DA" w:rsidP="00FB59DA">
      <w:pPr>
        <w:spacing w:after="0"/>
        <w:rPr>
          <w:rFonts w:ascii="Helvetica" w:hAnsi="Helvetica" w:cs="Helvetica"/>
          <w:sz w:val="24"/>
          <w:szCs w:val="24"/>
        </w:rPr>
      </w:pPr>
      <w:r w:rsidRPr="00FB59DA">
        <w:rPr>
          <w:rFonts w:ascii="Helvetica" w:hAnsi="Helvetica" w:cs="Helvetica"/>
          <w:sz w:val="24"/>
          <w:szCs w:val="24"/>
        </w:rPr>
        <w:t>Presuming the questioner was a Saint-Laurent resident, DeSousa said Marwa must be "surely aware of the actions we have taken against discrimination, for peace, and harmony. So we limit our efforts to the actions for which we are in control, here in Saint-Laurent. I hope we can be an example, in a small way, to other people around the world. This has always been our position."</w:t>
      </w:r>
    </w:p>
    <w:p w14:paraId="110DE5EA" w14:textId="77777777" w:rsidR="00FB59DA" w:rsidRPr="00FB59DA" w:rsidRDefault="00FB59DA" w:rsidP="00FB59DA">
      <w:pPr>
        <w:spacing w:after="0"/>
        <w:rPr>
          <w:rFonts w:ascii="Helvetica" w:hAnsi="Helvetica" w:cs="Helvetica"/>
          <w:sz w:val="24"/>
          <w:szCs w:val="24"/>
        </w:rPr>
      </w:pPr>
      <w:r w:rsidRPr="00FB59DA">
        <w:rPr>
          <w:rFonts w:ascii="Helvetica" w:hAnsi="Helvetica" w:cs="Helvetica"/>
          <w:sz w:val="24"/>
          <w:szCs w:val="24"/>
        </w:rPr>
        <w:t>Marwa then questioned Councillor Vana Nazarian, saying April 24 was the day of commemoration of the Armenian genocide. The activist said May 15 is the commemoration of what anti-Israel activists call the Nakba, meaning "disaster," when Israel attained its independence in 1948 and was attacked by its Arab neighbours and, during that conflict, Palestinians were displaced — some fled, some were expelled.</w:t>
      </w:r>
    </w:p>
    <w:p w14:paraId="5D39FEEC" w14:textId="77777777" w:rsidR="00FB59DA" w:rsidRPr="00FB59DA" w:rsidRDefault="00FB59DA" w:rsidP="00FB59DA">
      <w:pPr>
        <w:spacing w:after="0"/>
        <w:rPr>
          <w:rFonts w:ascii="Helvetica" w:hAnsi="Helvetica" w:cs="Helvetica"/>
          <w:sz w:val="24"/>
          <w:szCs w:val="24"/>
        </w:rPr>
      </w:pPr>
      <w:r w:rsidRPr="00FB59DA">
        <w:rPr>
          <w:rFonts w:ascii="Helvetica" w:hAnsi="Helvetica" w:cs="Helvetica"/>
          <w:sz w:val="24"/>
          <w:szCs w:val="24"/>
        </w:rPr>
        <w:lastRenderedPageBreak/>
        <w:t>The activist asked Nazarian if she would recognize the "Nakba", and support raising the Palestinian flag in Saint-Laurent.</w:t>
      </w:r>
    </w:p>
    <w:p w14:paraId="14F5976D" w14:textId="77777777" w:rsidR="00FB59DA" w:rsidRPr="00FB59DA" w:rsidRDefault="00FB59DA" w:rsidP="00FB59DA">
      <w:pPr>
        <w:spacing w:after="0"/>
        <w:rPr>
          <w:rFonts w:ascii="Helvetica" w:hAnsi="Helvetica" w:cs="Helvetica"/>
          <w:sz w:val="24"/>
          <w:szCs w:val="24"/>
        </w:rPr>
      </w:pPr>
      <w:r w:rsidRPr="00FB59DA">
        <w:rPr>
          <w:rFonts w:ascii="Helvetica" w:hAnsi="Helvetica" w:cs="Helvetica"/>
          <w:sz w:val="24"/>
          <w:szCs w:val="24"/>
        </w:rPr>
        <w:t>Nazarian responded that it is painful to see what is happening in the world, in general.</w:t>
      </w:r>
    </w:p>
    <w:p w14:paraId="2CBEF575" w14:textId="77777777" w:rsidR="00FB59DA" w:rsidRPr="00FB59DA" w:rsidRDefault="00FB59DA" w:rsidP="00FB59DA">
      <w:pPr>
        <w:spacing w:after="0"/>
        <w:rPr>
          <w:rFonts w:ascii="Helvetica" w:hAnsi="Helvetica" w:cs="Helvetica"/>
          <w:sz w:val="24"/>
          <w:szCs w:val="24"/>
        </w:rPr>
      </w:pPr>
      <w:r w:rsidRPr="00FB59DA">
        <w:rPr>
          <w:rFonts w:ascii="Helvetica" w:hAnsi="Helvetica" w:cs="Helvetica"/>
          <w:sz w:val="24"/>
          <w:szCs w:val="24"/>
        </w:rPr>
        <w:t>"Regardless of my opinion, I think I have a role as a councillor here to ensure that my residents feel represented, feel they have a place and feel safe in our community. I sympathize with all the communities and all the families who are affected [by the global conflicts]. There are many here in our territory and in Montreal."</w:t>
      </w:r>
    </w:p>
    <w:p w14:paraId="337253BB" w14:textId="77777777" w:rsidR="00FB59DA" w:rsidRPr="00FB59DA" w:rsidRDefault="00FB59DA" w:rsidP="00FB59DA">
      <w:pPr>
        <w:spacing w:after="0"/>
        <w:rPr>
          <w:rFonts w:ascii="Helvetica" w:hAnsi="Helvetica" w:cs="Helvetica"/>
          <w:sz w:val="24"/>
          <w:szCs w:val="24"/>
        </w:rPr>
      </w:pPr>
    </w:p>
    <w:p w14:paraId="5A249A73" w14:textId="77777777" w:rsidR="00F374B2" w:rsidRDefault="00F374B2" w:rsidP="00F374B2">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0C2"/>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142E"/>
    <w:rsid w:val="002F2BBE"/>
    <w:rsid w:val="002F306A"/>
    <w:rsid w:val="002F39E7"/>
    <w:rsid w:val="002F4532"/>
    <w:rsid w:val="002F5AB0"/>
    <w:rsid w:val="002F66EA"/>
    <w:rsid w:val="002F7001"/>
    <w:rsid w:val="002F72B0"/>
    <w:rsid w:val="002F7778"/>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A9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2F80"/>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2042"/>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072D"/>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85A07"/>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B8A"/>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4A7A"/>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44A"/>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4EC0"/>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0AFA"/>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08F2"/>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374B2"/>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59DA"/>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424</Words>
  <Characters>2639</Characters>
  <Application>Microsoft Office Word</Application>
  <DocSecurity>0</DocSecurity>
  <Lines>97</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2026-05-13T20:41:00Z</dcterms:created>
  <dcterms:modified xsi:type="dcterms:W3CDTF">2026-05-13T20:41:00Z</dcterms:modified>
</cp:coreProperties>
</file>