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8D6973C" w:rsidR="00E70AFA" w:rsidRPr="00256A88" w:rsidRDefault="00256A88" w:rsidP="000620C2">
      <w:pPr>
        <w:spacing w:after="0"/>
        <w:rPr>
          <w:rFonts w:ascii="Helvetica" w:hAnsi="Helvetica" w:cs="Helvetica"/>
          <w:b/>
          <w:bCs/>
          <w:sz w:val="24"/>
          <w:szCs w:val="24"/>
          <w:lang w:val="en-US"/>
        </w:rPr>
      </w:pPr>
      <w:r w:rsidRPr="00256A88">
        <w:rPr>
          <w:rFonts w:ascii="Helvetica" w:hAnsi="Helvetica" w:cs="Helvetica"/>
          <w:b/>
          <w:bCs/>
          <w:sz w:val="24"/>
          <w:szCs w:val="24"/>
          <w:lang w:val="en-US"/>
        </w:rPr>
        <w:t>David Suzuki at 90</w:t>
      </w:r>
    </w:p>
    <w:p w14:paraId="38893BED" w14:textId="77777777" w:rsidR="00256A88" w:rsidRDefault="00256A88" w:rsidP="000620C2">
      <w:pPr>
        <w:spacing w:after="0"/>
        <w:rPr>
          <w:rFonts w:ascii="Helvetica" w:hAnsi="Helvetica" w:cs="Helvetica"/>
          <w:sz w:val="24"/>
          <w:szCs w:val="24"/>
          <w:lang w:val="en-US"/>
        </w:rPr>
      </w:pPr>
    </w:p>
    <w:p w14:paraId="64127705" w14:textId="367962E3" w:rsidR="00256A88" w:rsidRDefault="00256A88" w:rsidP="000620C2">
      <w:pPr>
        <w:spacing w:after="0"/>
        <w:rPr>
          <w:rFonts w:ascii="Helvetica" w:hAnsi="Helvetica" w:cs="Helvetica"/>
          <w:sz w:val="24"/>
          <w:szCs w:val="24"/>
          <w:lang w:val="en-US"/>
        </w:rPr>
      </w:pPr>
      <w:r w:rsidRPr="00256A88">
        <w:rPr>
          <w:rFonts w:ascii="Helvetica" w:hAnsi="Helvetica" w:cs="Helvetica"/>
          <w:sz w:val="24"/>
          <w:szCs w:val="24"/>
          <w:lang w:val="en-US"/>
        </w:rPr>
        <w:t xml:space="preserve">You can take David Suzuki’s word for it, although you might be inclined to ask for proof, he is, in fact, 90 years old. The legendary scientist and environmental crusader </w:t>
      </w:r>
      <w:proofErr w:type="gramStart"/>
      <w:r w:rsidRPr="00256A88">
        <w:rPr>
          <w:rFonts w:ascii="Helvetica" w:hAnsi="Helvetica" w:cs="Helvetica"/>
          <w:sz w:val="24"/>
          <w:szCs w:val="24"/>
          <w:lang w:val="en-US"/>
        </w:rPr>
        <w:t>was</w:t>
      </w:r>
      <w:proofErr w:type="gramEnd"/>
      <w:r w:rsidRPr="00256A88">
        <w:rPr>
          <w:rFonts w:ascii="Helvetica" w:hAnsi="Helvetica" w:cs="Helvetica"/>
          <w:sz w:val="24"/>
          <w:szCs w:val="24"/>
          <w:lang w:val="en-US"/>
        </w:rPr>
        <w:t xml:space="preserve"> born in Vancouver in 1936. He remains as passionate and committed as ever to the environmental cause.</w:t>
      </w:r>
    </w:p>
    <w:p w14:paraId="0437D655" w14:textId="77777777" w:rsidR="00E70AFA" w:rsidRPr="00256A88" w:rsidRDefault="00E70AFA" w:rsidP="000620C2">
      <w:pPr>
        <w:spacing w:after="0"/>
        <w:rPr>
          <w:rFonts w:ascii="Helvetica" w:hAnsi="Helvetica" w:cs="Helvetica"/>
          <w:b/>
          <w:bCs/>
          <w:sz w:val="24"/>
          <w:szCs w:val="24"/>
          <w:lang w:val="en-US"/>
        </w:rPr>
      </w:pPr>
    </w:p>
    <w:p w14:paraId="2572A668" w14:textId="77777777" w:rsidR="00256A88" w:rsidRPr="00256A88" w:rsidRDefault="00256A88" w:rsidP="00256A88">
      <w:pPr>
        <w:spacing w:after="0"/>
        <w:rPr>
          <w:rFonts w:ascii="Helvetica" w:hAnsi="Helvetica" w:cs="Helvetica"/>
          <w:b/>
          <w:bCs/>
          <w:sz w:val="24"/>
          <w:szCs w:val="24"/>
          <w:lang w:val="en-US"/>
        </w:rPr>
      </w:pPr>
      <w:r w:rsidRPr="00256A88">
        <w:rPr>
          <w:rFonts w:ascii="Helvetica" w:hAnsi="Helvetica" w:cs="Helvetica"/>
          <w:b/>
          <w:bCs/>
          <w:sz w:val="24"/>
          <w:szCs w:val="24"/>
          <w:lang w:val="en-US"/>
        </w:rPr>
        <w:t>By Dan Laxer</w:t>
      </w:r>
    </w:p>
    <w:p w14:paraId="62905EF9" w14:textId="10FB8028" w:rsidR="00091A77" w:rsidRPr="00256A88" w:rsidRDefault="00256A88" w:rsidP="00256A88">
      <w:pPr>
        <w:spacing w:after="0"/>
        <w:rPr>
          <w:rFonts w:ascii="Helvetica" w:hAnsi="Helvetica" w:cs="Helvetica"/>
          <w:b/>
          <w:bCs/>
          <w:sz w:val="24"/>
          <w:szCs w:val="24"/>
          <w:lang w:val="en-US"/>
        </w:rPr>
      </w:pPr>
      <w:r w:rsidRPr="00256A88">
        <w:rPr>
          <w:rFonts w:ascii="Helvetica" w:hAnsi="Helvetica" w:cs="Helvetica"/>
          <w:b/>
          <w:bCs/>
          <w:sz w:val="24"/>
          <w:szCs w:val="24"/>
          <w:lang w:val="en-US"/>
        </w:rPr>
        <w:t>The Suburban</w:t>
      </w:r>
      <w:r w:rsidRPr="00256A88">
        <w:rPr>
          <w:rFonts w:ascii="Helvetica" w:hAnsi="Helvetica" w:cs="Helvetica"/>
          <w:b/>
          <w:bCs/>
          <w:sz w:val="24"/>
          <w:szCs w:val="24"/>
          <w:lang w:val="en-US"/>
        </w:rPr>
        <w:t xml:space="preserve"> </w:t>
      </w:r>
      <w:r w:rsidR="0041614C" w:rsidRPr="00256A88">
        <w:rPr>
          <w:rFonts w:ascii="Helvetica" w:hAnsi="Helvetica" w:cs="Helvetica"/>
          <w:b/>
          <w:bCs/>
          <w:sz w:val="24"/>
          <w:szCs w:val="24"/>
          <w:lang w:val="en-US"/>
        </w:rPr>
        <w:t xml:space="preserve">— </w:t>
      </w:r>
      <w:r w:rsidR="00BF70FC" w:rsidRPr="00256A88">
        <w:rPr>
          <w:rFonts w:ascii="Helvetica" w:hAnsi="Helvetica" w:cs="Helvetica"/>
          <w:b/>
          <w:bCs/>
          <w:sz w:val="24"/>
          <w:szCs w:val="24"/>
          <w:lang w:val="en-US"/>
        </w:rPr>
        <w:t>LJI</w:t>
      </w:r>
    </w:p>
    <w:p w14:paraId="74E45386" w14:textId="77777777" w:rsidR="00256A88" w:rsidRDefault="00256A88" w:rsidP="00256A88">
      <w:pPr>
        <w:spacing w:after="0"/>
        <w:rPr>
          <w:rFonts w:ascii="Helvetica" w:hAnsi="Helvetica" w:cs="Helvetica"/>
          <w:sz w:val="24"/>
          <w:szCs w:val="24"/>
          <w:lang w:val="en-US"/>
        </w:rPr>
      </w:pPr>
    </w:p>
    <w:p w14:paraId="619B9FE0"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You can take David Suzuki’s word for it, although you might be inclined to ask for proof, he is, in fact, 90 years old. The legendary scientist and environmental crusader was born in Vancouver in 1936. He remains as passionate and committed as ever to the environmental cause.</w:t>
      </w:r>
    </w:p>
    <w:p w14:paraId="2A514119"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“I’m going to go until my body gives out on me,” he says. “I hope my body gives out before my mind.” Indeed, this year he took on a new challenge, acting in a stage play alongside his wife, Tara Cullis. He has also written a new book – one of more than 50. “But remember,” he says humbly, “a lot of them are written by or with others, so it’s not an indication of my personal productivity.” Lessons From a Lifetime: Ninety Years of Inspiration and Activism, a collaboration with writer Ian Hanington, was published in March.</w:t>
      </w:r>
    </w:p>
    <w:p w14:paraId="0A3B2511" w14:textId="3F044D34" w:rsidR="00256A88" w:rsidRPr="00256A88" w:rsidRDefault="00256A88" w:rsidP="00256A88">
      <w:pPr>
        <w:spacing w:after="0"/>
        <w:rPr>
          <w:rFonts w:ascii="Helvetica" w:hAnsi="Helvetica" w:cs="Helvetica"/>
          <w:sz w:val="24"/>
          <w:szCs w:val="24"/>
        </w:rPr>
      </w:pPr>
    </w:p>
    <w:p w14:paraId="1A09AD82"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You can also take Suzuki’s word for it that the climate crisis is real, and at a tipping point for which he says we are not ready. His message, he tells </w:t>
      </w:r>
      <w:r w:rsidRPr="00256A88">
        <w:rPr>
          <w:rFonts w:ascii="Helvetica" w:hAnsi="Helvetica" w:cs="Helvetica"/>
          <w:i/>
          <w:iCs/>
          <w:sz w:val="24"/>
          <w:szCs w:val="24"/>
        </w:rPr>
        <w:t>The Suburban</w:t>
      </w:r>
      <w:r w:rsidRPr="00256A88">
        <w:rPr>
          <w:rFonts w:ascii="Helvetica" w:hAnsi="Helvetica" w:cs="Helvetica"/>
          <w:sz w:val="24"/>
          <w:szCs w:val="24"/>
        </w:rPr>
        <w:t>, has become increasingly urgent. Corporate and political leaders, he says, only think so far ahead – in quarters or mandates, rather than in generations. We have turned our backs on our own evolutionary intelligence, he says. And the misapplication of knowledge has been at the heart of so much evil. “It was the recognition of the horror of what scientific claims could lead to that led me ultimately into a career in television.”</w:t>
      </w:r>
    </w:p>
    <w:p w14:paraId="00520DC7"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For nearly fifty years Suzuki hosted and narrated The Nature of Things, CBC’s long-running science program. “Through television I got to meet amazing people,” he says, rattling off names of notables. He cites trips to the Amazon, and his work with Indigenous communities. “These are wonderful experiences,” he says. “The life of an activist isn’t all hard work and drudgery, but it’s been joyful as well. It’s been inspirational.”</w:t>
      </w:r>
    </w:p>
    <w:p w14:paraId="66E72B96" w14:textId="23129258" w:rsidR="00256A88" w:rsidRPr="00256A88" w:rsidRDefault="00256A88" w:rsidP="00256A88">
      <w:pPr>
        <w:spacing w:after="0"/>
        <w:rPr>
          <w:rFonts w:ascii="Helvetica" w:hAnsi="Helvetica" w:cs="Helvetica"/>
          <w:sz w:val="24"/>
          <w:szCs w:val="24"/>
        </w:rPr>
      </w:pPr>
    </w:p>
    <w:p w14:paraId="4D7FFE59"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Suzuki has mixed feelings about his legacy. He remembers meeting Greta Thunberg and apologizing for failing her generation, for bequeathing the fight rather than the victory. But his perspective as a grandfather is slightly different. “I have seen the world being so badly degraded in my lifetime,” he says, “but they (his grandchildren) don’t know that. To them the world is still magical. And I really am so grateful that I got to see the world through their eyes.”</w:t>
      </w:r>
    </w:p>
    <w:p w14:paraId="424D70ED"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lastRenderedPageBreak/>
        <w:t xml:space="preserve">Suzuki has had his issues with governments and prime ministers. He credits Mark Carney for being one of the most knowledgeable on climate change, citing Carney’s book Values: Building a Better World </w:t>
      </w:r>
      <w:proofErr w:type="gramStart"/>
      <w:r w:rsidRPr="00256A88">
        <w:rPr>
          <w:rFonts w:ascii="Helvetica" w:hAnsi="Helvetica" w:cs="Helvetica"/>
          <w:sz w:val="24"/>
          <w:szCs w:val="24"/>
        </w:rPr>
        <w:t>For</w:t>
      </w:r>
      <w:proofErr w:type="gramEnd"/>
      <w:r w:rsidRPr="00256A88">
        <w:rPr>
          <w:rFonts w:ascii="Helvetica" w:hAnsi="Helvetica" w:cs="Helvetica"/>
          <w:sz w:val="24"/>
          <w:szCs w:val="24"/>
        </w:rPr>
        <w:t xml:space="preserve"> All to illustrate how our priorities are off: “Jeff Bezos’ Amazon,” he points out, “is valued by the economy in the tens of billions of dollars. Brazil’s Amazon, the greatest ecosystem on the planet, has zero economic value until it is logged, mined, dammed, or grows houses, </w:t>
      </w:r>
      <w:proofErr w:type="gramStart"/>
      <w:r w:rsidRPr="00256A88">
        <w:rPr>
          <w:rFonts w:ascii="Helvetica" w:hAnsi="Helvetica" w:cs="Helvetica"/>
          <w:sz w:val="24"/>
          <w:szCs w:val="24"/>
        </w:rPr>
        <w:t>soy beans</w:t>
      </w:r>
      <w:proofErr w:type="gramEnd"/>
      <w:r w:rsidRPr="00256A88">
        <w:rPr>
          <w:rFonts w:ascii="Helvetica" w:hAnsi="Helvetica" w:cs="Helvetica"/>
          <w:sz w:val="24"/>
          <w:szCs w:val="24"/>
        </w:rPr>
        <w:t>, or cattle.”</w:t>
      </w:r>
    </w:p>
    <w:p w14:paraId="2FF210B6"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Stephen Harper, by contrast, “elevated the economy above the atmosphere that gives us air to breathe.”</w:t>
      </w:r>
    </w:p>
    <w:p w14:paraId="7477DD12"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Justin Trudeau “failed in terms of environmental commitment.” Yes, he signed the Paris Agreement, “and two years later he bought a pipeline,” which Suzuki deemed irresponsible.</w:t>
      </w:r>
    </w:p>
    <w:p w14:paraId="3568FC44"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He did, however, appreciate Trudeau legalizing marijuana.</w:t>
      </w:r>
    </w:p>
    <w:p w14:paraId="17A298F1"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Suzuki is going to be feted this month in a benefit concert honouring his birthday and his life’s work. Legacy: A Celebration of David at 90 will feature artists like Montreal’s own Sam Roberts Band, Snotty Nose Rez Kids, Bruce Cockburn, Sarah McLachaln, and others.</w:t>
      </w:r>
    </w:p>
    <w:p w14:paraId="53D22007"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Jane Fonda, no stranger to activism, will be on hand, along with Al Gore, and Rick Hansen.</w:t>
      </w:r>
    </w:p>
    <w:p w14:paraId="3F239B83"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sz w:val="24"/>
          <w:szCs w:val="24"/>
        </w:rPr>
        <w:t>“More than a tribute,” the David Suzuki Foundation says, “the concert is a rallying call to safeguard Earth’s life-support systems.”</w:t>
      </w:r>
    </w:p>
    <w:p w14:paraId="5411CACD" w14:textId="77777777" w:rsidR="00256A88" w:rsidRPr="00256A88" w:rsidRDefault="00256A88" w:rsidP="00256A88">
      <w:pPr>
        <w:spacing w:after="0"/>
        <w:rPr>
          <w:rFonts w:ascii="Helvetica" w:hAnsi="Helvetica" w:cs="Helvetica"/>
          <w:sz w:val="24"/>
          <w:szCs w:val="24"/>
        </w:rPr>
      </w:pPr>
      <w:r w:rsidRPr="00256A88">
        <w:rPr>
          <w:rFonts w:ascii="Helvetica" w:hAnsi="Helvetica" w:cs="Helvetica"/>
          <w:i/>
          <w:iCs/>
          <w:sz w:val="24"/>
          <w:szCs w:val="24"/>
        </w:rPr>
        <w:t>The concert will stream life on Friday, May 22 at 7:00 p.m. Details about how to RSVP will be available on Friday at davidsuzuki.org/legacy-concert. Registration is required</w:t>
      </w:r>
      <w:r w:rsidRPr="00256A88">
        <w:rPr>
          <w:rFonts w:ascii="Helvetica" w:hAnsi="Helvetica" w:cs="Helvetica"/>
          <w:sz w:val="24"/>
          <w:szCs w:val="24"/>
        </w:rPr>
        <w:t>.</w:t>
      </w:r>
    </w:p>
    <w:p w14:paraId="251E9A32" w14:textId="77777777" w:rsidR="00256A88" w:rsidRPr="003B3A9E" w:rsidRDefault="00256A88" w:rsidP="00256A88">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56A88"/>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3568</Characters>
  <Application>Microsoft Office Word</Application>
  <DocSecurity>0</DocSecurity>
  <Lines>132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2026-05-13T22:14:00Z</dcterms:created>
  <dcterms:modified xsi:type="dcterms:W3CDTF">2026-05-13T22:14:00Z</dcterms:modified>
</cp:coreProperties>
</file>