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45B8C18D" w:rsidR="00E70AFA" w:rsidRPr="00710AD5" w:rsidRDefault="00C64D0F" w:rsidP="000620C2">
      <w:pPr>
        <w:spacing w:after="0"/>
        <w:rPr>
          <w:rFonts w:ascii="Helvetica" w:hAnsi="Helvetica" w:cs="Helvetica"/>
          <w:b/>
          <w:bCs/>
          <w:sz w:val="24"/>
          <w:szCs w:val="24"/>
          <w:lang w:val="en-US"/>
        </w:rPr>
      </w:pPr>
      <w:r w:rsidRPr="00710AD5">
        <w:rPr>
          <w:rFonts w:ascii="Helvetica" w:hAnsi="Helvetica" w:cs="Helvetica"/>
          <w:b/>
          <w:bCs/>
          <w:sz w:val="24"/>
          <w:szCs w:val="24"/>
          <w:lang w:val="en-US"/>
        </w:rPr>
        <w:t>Sponge park work begins, drivers asked to go with the flow</w:t>
      </w:r>
    </w:p>
    <w:p w14:paraId="5CD83F50" w14:textId="77777777" w:rsidR="00866FF2" w:rsidRDefault="00866FF2" w:rsidP="000620C2">
      <w:pPr>
        <w:spacing w:after="0"/>
        <w:rPr>
          <w:rFonts w:ascii="Helvetica" w:hAnsi="Helvetica" w:cs="Helvetica"/>
          <w:sz w:val="24"/>
          <w:szCs w:val="24"/>
          <w:lang w:val="en-US"/>
        </w:rPr>
      </w:pPr>
    </w:p>
    <w:p w14:paraId="33C0BC80" w14:textId="6539FCF1" w:rsidR="00866FF2" w:rsidRDefault="00C64D0F" w:rsidP="000620C2">
      <w:pPr>
        <w:spacing w:after="0"/>
        <w:rPr>
          <w:rFonts w:ascii="Helvetica" w:hAnsi="Helvetica" w:cs="Helvetica"/>
          <w:sz w:val="24"/>
          <w:szCs w:val="24"/>
          <w:lang w:val="en-US"/>
        </w:rPr>
      </w:pPr>
      <w:r w:rsidRPr="00C64D0F">
        <w:rPr>
          <w:rFonts w:ascii="Helvetica" w:hAnsi="Helvetica" w:cs="Helvetica"/>
          <w:sz w:val="24"/>
          <w:szCs w:val="24"/>
        </w:rPr>
        <w:t>Construction of a new sponge park at Terra-Cotta Natural Park will begin in June, bringing road closures, recreational facility shutdowns, and traffic detours to the Lakeside Heights neighbourhood through the end of October.</w:t>
      </w:r>
    </w:p>
    <w:p w14:paraId="0437D655" w14:textId="77777777" w:rsidR="00E70AFA" w:rsidRPr="00710AD5" w:rsidRDefault="00E70AFA" w:rsidP="000620C2">
      <w:pPr>
        <w:spacing w:after="0"/>
        <w:rPr>
          <w:rFonts w:ascii="Helvetica" w:hAnsi="Helvetica" w:cs="Helvetica"/>
          <w:b/>
          <w:bCs/>
          <w:sz w:val="24"/>
          <w:szCs w:val="24"/>
          <w:lang w:val="en-US"/>
        </w:rPr>
      </w:pPr>
    </w:p>
    <w:p w14:paraId="4FB5B3EB" w14:textId="77777777" w:rsidR="00C64D0F" w:rsidRPr="00710AD5" w:rsidRDefault="00C64D0F" w:rsidP="00C64D0F">
      <w:pPr>
        <w:spacing w:after="0"/>
        <w:rPr>
          <w:rFonts w:ascii="Helvetica" w:hAnsi="Helvetica" w:cs="Helvetica"/>
          <w:b/>
          <w:bCs/>
          <w:sz w:val="24"/>
          <w:szCs w:val="24"/>
          <w:lang w:val="en-US"/>
        </w:rPr>
      </w:pPr>
      <w:r w:rsidRPr="00710AD5">
        <w:rPr>
          <w:rFonts w:ascii="Helvetica" w:hAnsi="Helvetica" w:cs="Helvetica"/>
          <w:b/>
          <w:bCs/>
          <w:sz w:val="24"/>
          <w:szCs w:val="24"/>
          <w:lang w:val="en-US"/>
        </w:rPr>
        <w:t>By Jeremy Zafran</w:t>
      </w:r>
    </w:p>
    <w:p w14:paraId="62905EF9" w14:textId="784406D6" w:rsidR="00091A77" w:rsidRDefault="00C64D0F" w:rsidP="00C64D0F">
      <w:pPr>
        <w:tabs>
          <w:tab w:val="left" w:pos="2670"/>
        </w:tabs>
        <w:spacing w:after="0"/>
        <w:rPr>
          <w:rFonts w:ascii="Helvetica" w:hAnsi="Helvetica" w:cs="Helvetica"/>
          <w:sz w:val="24"/>
          <w:szCs w:val="24"/>
          <w:lang w:val="en-US"/>
        </w:rPr>
      </w:pPr>
      <w:r w:rsidRPr="00710AD5">
        <w:rPr>
          <w:rFonts w:ascii="Helvetica" w:hAnsi="Helvetica" w:cs="Helvetica"/>
          <w:b/>
          <w:bCs/>
          <w:sz w:val="24"/>
          <w:szCs w:val="24"/>
          <w:lang w:val="en-US"/>
        </w:rPr>
        <w:t>The Suburban</w:t>
      </w:r>
      <w:r w:rsidRPr="00710AD5">
        <w:rPr>
          <w:rFonts w:ascii="Helvetica" w:hAnsi="Helvetica" w:cs="Helvetica"/>
          <w:b/>
          <w:bCs/>
          <w:sz w:val="24"/>
          <w:szCs w:val="24"/>
          <w:lang w:val="en-US"/>
        </w:rPr>
        <w:t xml:space="preserve"> </w:t>
      </w:r>
      <w:r w:rsidR="0041614C" w:rsidRPr="00710AD5">
        <w:rPr>
          <w:rFonts w:ascii="Helvetica" w:hAnsi="Helvetica" w:cs="Helvetica"/>
          <w:b/>
          <w:bCs/>
          <w:sz w:val="24"/>
          <w:szCs w:val="24"/>
          <w:lang w:val="en-US"/>
        </w:rPr>
        <w:t xml:space="preserve">— </w:t>
      </w:r>
      <w:r w:rsidR="00BF70FC" w:rsidRPr="00710AD5">
        <w:rPr>
          <w:rFonts w:ascii="Helvetica" w:hAnsi="Helvetica" w:cs="Helvetica"/>
          <w:b/>
          <w:bCs/>
          <w:sz w:val="24"/>
          <w:szCs w:val="24"/>
          <w:lang w:val="en-US"/>
        </w:rPr>
        <w:t>LJI</w:t>
      </w:r>
      <w:r>
        <w:rPr>
          <w:rFonts w:ascii="Helvetica" w:hAnsi="Helvetica" w:cs="Helvetica"/>
          <w:sz w:val="24"/>
          <w:szCs w:val="24"/>
          <w:lang w:val="en-US"/>
        </w:rPr>
        <w:tab/>
      </w:r>
    </w:p>
    <w:p w14:paraId="4AD8D97E" w14:textId="77777777" w:rsidR="00C64D0F" w:rsidRDefault="00C64D0F" w:rsidP="00C64D0F">
      <w:pPr>
        <w:tabs>
          <w:tab w:val="left" w:pos="2670"/>
        </w:tabs>
        <w:spacing w:after="0"/>
        <w:rPr>
          <w:rFonts w:ascii="Helvetica" w:hAnsi="Helvetica" w:cs="Helvetica"/>
          <w:sz w:val="24"/>
          <w:szCs w:val="24"/>
          <w:lang w:val="en-US"/>
        </w:rPr>
      </w:pPr>
    </w:p>
    <w:p w14:paraId="358F565F" w14:textId="77777777" w:rsidR="00C64D0F" w:rsidRPr="00C64D0F" w:rsidRDefault="00C64D0F" w:rsidP="00C64D0F">
      <w:pPr>
        <w:tabs>
          <w:tab w:val="left" w:pos="2670"/>
        </w:tabs>
        <w:spacing w:after="0"/>
        <w:rPr>
          <w:rFonts w:ascii="Helvetica" w:hAnsi="Helvetica" w:cs="Helvetica"/>
          <w:sz w:val="24"/>
          <w:szCs w:val="24"/>
        </w:rPr>
      </w:pPr>
      <w:r w:rsidRPr="00C64D0F">
        <w:rPr>
          <w:rFonts w:ascii="Helvetica" w:hAnsi="Helvetica" w:cs="Helvetica"/>
          <w:sz w:val="24"/>
          <w:szCs w:val="24"/>
        </w:rPr>
        <w:t>Construction of a new sponge park at Terra-Cotta Natural Park will begin in June, bringing road closures, recreational facility shutdowns, and traffic detours to the Lakeside Heights neighbourhood through the end of October.</w:t>
      </w:r>
    </w:p>
    <w:p w14:paraId="56F1588C" w14:textId="77777777" w:rsidR="00C64D0F" w:rsidRPr="00C64D0F" w:rsidRDefault="00C64D0F" w:rsidP="00C64D0F">
      <w:pPr>
        <w:tabs>
          <w:tab w:val="left" w:pos="2670"/>
        </w:tabs>
        <w:spacing w:after="0"/>
        <w:rPr>
          <w:rFonts w:ascii="Helvetica" w:hAnsi="Helvetica" w:cs="Helvetica"/>
          <w:sz w:val="24"/>
          <w:szCs w:val="24"/>
        </w:rPr>
      </w:pPr>
      <w:r w:rsidRPr="00C64D0F">
        <w:rPr>
          <w:rFonts w:ascii="Helvetica" w:hAnsi="Helvetica" w:cs="Helvetica"/>
          <w:sz w:val="24"/>
          <w:szCs w:val="24"/>
        </w:rPr>
        <w:t>The project is part of a broader municipal effort to improve stormwater management and strengthen the city's resilience to increasingly frequent heavy rainfall events. Plans call for the construction of a rain garden and bioretention basin in the greenspace along Belmont Avenue, immediately south of Terra-Cotta Natural Park. The infrastructure is designed to absorb, store, and slowly release stormwater, helping reduce runoff and mitigate localized flooding.</w:t>
      </w:r>
    </w:p>
    <w:p w14:paraId="03DECB21" w14:textId="59186923" w:rsidR="00C64D0F" w:rsidRPr="00C64D0F" w:rsidRDefault="00C64D0F" w:rsidP="00C64D0F">
      <w:pPr>
        <w:tabs>
          <w:tab w:val="left" w:pos="2670"/>
        </w:tabs>
        <w:spacing w:after="0"/>
        <w:rPr>
          <w:rFonts w:ascii="Helvetica" w:hAnsi="Helvetica" w:cs="Helvetica"/>
          <w:sz w:val="24"/>
          <w:szCs w:val="24"/>
        </w:rPr>
      </w:pPr>
    </w:p>
    <w:p w14:paraId="1523636B" w14:textId="77777777" w:rsidR="00C64D0F" w:rsidRPr="00C64D0F" w:rsidRDefault="00C64D0F" w:rsidP="00C64D0F">
      <w:pPr>
        <w:tabs>
          <w:tab w:val="left" w:pos="2670"/>
        </w:tabs>
        <w:spacing w:after="0"/>
        <w:rPr>
          <w:rFonts w:ascii="Helvetica" w:hAnsi="Helvetica" w:cs="Helvetica"/>
          <w:sz w:val="24"/>
          <w:szCs w:val="24"/>
        </w:rPr>
      </w:pPr>
      <w:r w:rsidRPr="00C64D0F">
        <w:rPr>
          <w:rFonts w:ascii="Helvetica" w:hAnsi="Helvetica" w:cs="Helvetica"/>
          <w:sz w:val="24"/>
          <w:szCs w:val="24"/>
        </w:rPr>
        <w:t xml:space="preserve">During construction, Belmont Avenue will be closed to traffic at its intersection with </w:t>
      </w:r>
      <w:proofErr w:type="spellStart"/>
      <w:r w:rsidRPr="00C64D0F">
        <w:rPr>
          <w:rFonts w:ascii="Helvetica" w:hAnsi="Helvetica" w:cs="Helvetica"/>
          <w:sz w:val="24"/>
          <w:szCs w:val="24"/>
        </w:rPr>
        <w:t>Saddlewood</w:t>
      </w:r>
      <w:proofErr w:type="spellEnd"/>
      <w:r w:rsidRPr="00C64D0F">
        <w:rPr>
          <w:rFonts w:ascii="Helvetica" w:hAnsi="Helvetica" w:cs="Helvetica"/>
          <w:sz w:val="24"/>
          <w:szCs w:val="24"/>
        </w:rPr>
        <w:t xml:space="preserve"> Ave. A detour will direct motorists along Westfields and </w:t>
      </w:r>
      <w:proofErr w:type="spellStart"/>
      <w:r w:rsidRPr="00C64D0F">
        <w:rPr>
          <w:rFonts w:ascii="Helvetica" w:hAnsi="Helvetica" w:cs="Helvetica"/>
          <w:sz w:val="24"/>
          <w:szCs w:val="24"/>
        </w:rPr>
        <w:t>Saddlewood</w:t>
      </w:r>
      <w:proofErr w:type="spellEnd"/>
      <w:r w:rsidRPr="00C64D0F">
        <w:rPr>
          <w:rFonts w:ascii="Helvetica" w:hAnsi="Helvetica" w:cs="Helvetica"/>
          <w:sz w:val="24"/>
          <w:szCs w:val="24"/>
        </w:rPr>
        <w:t xml:space="preserve"> </w:t>
      </w:r>
      <w:proofErr w:type="spellStart"/>
      <w:r w:rsidRPr="00C64D0F">
        <w:rPr>
          <w:rFonts w:ascii="Helvetica" w:hAnsi="Helvetica" w:cs="Helvetica"/>
          <w:sz w:val="24"/>
          <w:szCs w:val="24"/>
        </w:rPr>
        <w:t>aves</w:t>
      </w:r>
      <w:proofErr w:type="spellEnd"/>
      <w:r w:rsidRPr="00C64D0F">
        <w:rPr>
          <w:rFonts w:ascii="Helvetica" w:hAnsi="Helvetica" w:cs="Helvetica"/>
          <w:sz w:val="24"/>
          <w:szCs w:val="24"/>
        </w:rPr>
        <w:t>. The park's bike path and soccer field will also be closed while work is underway.</w:t>
      </w:r>
    </w:p>
    <w:p w14:paraId="09A9BCB7" w14:textId="77777777" w:rsidR="00C64D0F" w:rsidRPr="00C64D0F" w:rsidRDefault="00C64D0F" w:rsidP="00C64D0F">
      <w:pPr>
        <w:tabs>
          <w:tab w:val="left" w:pos="2670"/>
        </w:tabs>
        <w:spacing w:after="0"/>
        <w:rPr>
          <w:rFonts w:ascii="Helvetica" w:hAnsi="Helvetica" w:cs="Helvetica"/>
          <w:sz w:val="24"/>
          <w:szCs w:val="24"/>
        </w:rPr>
      </w:pPr>
      <w:r w:rsidRPr="00C64D0F">
        <w:rPr>
          <w:rFonts w:ascii="Helvetica" w:hAnsi="Helvetica" w:cs="Helvetica"/>
          <w:sz w:val="24"/>
          <w:szCs w:val="24"/>
        </w:rPr>
        <w:t>The project represents one of several major infrastructure and environmental initiatives planned across Pointe-Claire this year as part of the city's $36.5-million capital investment program.</w:t>
      </w:r>
    </w:p>
    <w:p w14:paraId="4FB97ED6" w14:textId="18863DC8" w:rsidR="00C64D0F" w:rsidRPr="00C64D0F" w:rsidRDefault="00C64D0F" w:rsidP="00C64D0F">
      <w:pPr>
        <w:tabs>
          <w:tab w:val="left" w:pos="2670"/>
        </w:tabs>
        <w:spacing w:after="0"/>
        <w:rPr>
          <w:rFonts w:ascii="Helvetica" w:hAnsi="Helvetica" w:cs="Helvetica"/>
          <w:sz w:val="24"/>
          <w:szCs w:val="24"/>
        </w:rPr>
      </w:pPr>
    </w:p>
    <w:p w14:paraId="1A43C717" w14:textId="77777777" w:rsidR="00C64D0F" w:rsidRPr="00C64D0F" w:rsidRDefault="00C64D0F" w:rsidP="00C64D0F">
      <w:pPr>
        <w:tabs>
          <w:tab w:val="left" w:pos="2670"/>
        </w:tabs>
        <w:spacing w:after="0"/>
        <w:rPr>
          <w:rFonts w:ascii="Helvetica" w:hAnsi="Helvetica" w:cs="Helvetica"/>
          <w:sz w:val="24"/>
          <w:szCs w:val="24"/>
        </w:rPr>
      </w:pPr>
      <w:r w:rsidRPr="00C64D0F">
        <w:rPr>
          <w:rFonts w:ascii="Helvetica" w:hAnsi="Helvetica" w:cs="Helvetica"/>
          <w:sz w:val="24"/>
          <w:szCs w:val="24"/>
        </w:rPr>
        <w:t>Among the most visible projects is ongoing roadwork along Saint-Jean Boulevard, one of the West Island's busiest transportation corridors. The work extends from the Dollard-des-Ormeaux (DDO) boundary to the Highway 40 overpass and includes resurfacing, repairs, and construction activities intended to improve road conditions and extend the lifespan of municipal infrastructure. Related work is also taking place along the south service road of Highway 40 between St-Jean and Sources, an area that serves thousands of commuters and shoppers each day. The project is expected to affect traffic throughout much of the summer.</w:t>
      </w:r>
    </w:p>
    <w:p w14:paraId="35396DAF" w14:textId="77777777" w:rsidR="00C64D0F" w:rsidRPr="00C64D0F" w:rsidRDefault="00C64D0F" w:rsidP="00C64D0F">
      <w:pPr>
        <w:tabs>
          <w:tab w:val="left" w:pos="2670"/>
        </w:tabs>
        <w:spacing w:after="0"/>
        <w:rPr>
          <w:rFonts w:ascii="Helvetica" w:hAnsi="Helvetica" w:cs="Helvetica"/>
          <w:sz w:val="24"/>
          <w:szCs w:val="24"/>
        </w:rPr>
      </w:pPr>
      <w:r w:rsidRPr="00C64D0F">
        <w:rPr>
          <w:rFonts w:ascii="Helvetica" w:hAnsi="Helvetica" w:cs="Helvetica"/>
          <w:sz w:val="24"/>
          <w:szCs w:val="24"/>
        </w:rPr>
        <w:t>Pointe-Claire had already advanced another stormwater management initiative in 2025 with the construction of a bioretention area in the greenspace along Elgin Ave. Similar to the Terra-Cotta sponge park project, the installation was built with the intention of capturing and filtering rainwater before it enters the storm sewer system, reducing pressure on municipal infrastructure during periods of intense rainfall.</w:t>
      </w:r>
    </w:p>
    <w:p w14:paraId="7731B27B" w14:textId="70FCE1DE" w:rsidR="00C64D0F" w:rsidRPr="00C64D0F" w:rsidRDefault="00C64D0F" w:rsidP="00C64D0F">
      <w:pPr>
        <w:tabs>
          <w:tab w:val="left" w:pos="2670"/>
        </w:tabs>
        <w:spacing w:after="0"/>
        <w:rPr>
          <w:rFonts w:ascii="Helvetica" w:hAnsi="Helvetica" w:cs="Helvetica"/>
          <w:sz w:val="24"/>
          <w:szCs w:val="24"/>
        </w:rPr>
      </w:pPr>
    </w:p>
    <w:p w14:paraId="489905B4" w14:textId="77777777" w:rsidR="00C64D0F" w:rsidRPr="00C64D0F" w:rsidRDefault="00C64D0F" w:rsidP="00C64D0F">
      <w:pPr>
        <w:tabs>
          <w:tab w:val="left" w:pos="2670"/>
        </w:tabs>
        <w:spacing w:after="0"/>
        <w:rPr>
          <w:rFonts w:ascii="Helvetica" w:hAnsi="Helvetica" w:cs="Helvetica"/>
          <w:sz w:val="24"/>
          <w:szCs w:val="24"/>
        </w:rPr>
      </w:pPr>
      <w:r w:rsidRPr="00C64D0F">
        <w:rPr>
          <w:rFonts w:ascii="Helvetica" w:hAnsi="Helvetica" w:cs="Helvetica"/>
          <w:sz w:val="24"/>
          <w:szCs w:val="24"/>
        </w:rPr>
        <w:lastRenderedPageBreak/>
        <w:t>The city has increasingly focused on green infrastructure projects in recent years as municipalities across the Montreal region seek solutions to flooding, aging drainage systems, and the impacts of climate change. Sponge parks, rain gardens, and bioretention basins are designed to mimic natural processes by allowing water to infiltrate the ground rather than flow directly into sewers and waterways.</w:t>
      </w:r>
    </w:p>
    <w:p w14:paraId="317CAF52" w14:textId="77777777" w:rsidR="00C64D0F" w:rsidRPr="00C64D0F" w:rsidRDefault="00C64D0F" w:rsidP="00C64D0F">
      <w:pPr>
        <w:tabs>
          <w:tab w:val="left" w:pos="2670"/>
        </w:tabs>
        <w:spacing w:after="0"/>
        <w:rPr>
          <w:rFonts w:ascii="Helvetica" w:hAnsi="Helvetica" w:cs="Helvetica"/>
          <w:sz w:val="24"/>
          <w:szCs w:val="24"/>
        </w:rPr>
      </w:pPr>
      <w:r w:rsidRPr="00C64D0F">
        <w:rPr>
          <w:rFonts w:ascii="Helvetica" w:hAnsi="Helvetica" w:cs="Helvetica"/>
          <w:sz w:val="24"/>
          <w:szCs w:val="24"/>
        </w:rPr>
        <w:t>Beyond these specific projects, Pointe-Claire's capital investment program includes a range of road reconstruction projects, drainage improvements, upgrades to municipal buildings, and other infrastructure renewal initiatives scheduled throughout the city. Municipal officials have said the investments are aimed at maintaining essential infrastructure while preparing the community for future growth and environmental challenges.</w:t>
      </w:r>
    </w:p>
    <w:p w14:paraId="175EA9F8" w14:textId="77777777" w:rsidR="00C64D0F" w:rsidRPr="00C64D0F" w:rsidRDefault="00C64D0F" w:rsidP="00C64D0F">
      <w:pPr>
        <w:tabs>
          <w:tab w:val="left" w:pos="2670"/>
        </w:tabs>
        <w:spacing w:after="0"/>
        <w:rPr>
          <w:rFonts w:ascii="Helvetica" w:hAnsi="Helvetica" w:cs="Helvetica"/>
          <w:sz w:val="24"/>
          <w:szCs w:val="24"/>
        </w:rPr>
      </w:pPr>
      <w:r w:rsidRPr="00C64D0F">
        <w:rPr>
          <w:rFonts w:ascii="Helvetica" w:hAnsi="Helvetica" w:cs="Helvetica"/>
          <w:sz w:val="24"/>
          <w:szCs w:val="24"/>
        </w:rPr>
        <w:t>Terra-Cotta Natural Park, one of the West Island's largest urban natural areas, is located in the heart of the Lakeside Heights district and is a popular destination for walkers, cyclists, sports groups, and nature enthusiasts. While portions of the park will be inaccessible during construction, city officials say the long-term benefits of the sponge park will contribute to the protection and sustainability of the surrounding environment.</w:t>
      </w:r>
    </w:p>
    <w:p w14:paraId="25AB4605" w14:textId="3071F50A" w:rsidR="00C64D0F" w:rsidRPr="00C64D0F" w:rsidRDefault="00C64D0F" w:rsidP="00C64D0F">
      <w:pPr>
        <w:tabs>
          <w:tab w:val="left" w:pos="2670"/>
        </w:tabs>
        <w:spacing w:after="0"/>
        <w:rPr>
          <w:rFonts w:ascii="Helvetica" w:hAnsi="Helvetica" w:cs="Helvetica"/>
          <w:sz w:val="24"/>
          <w:szCs w:val="24"/>
        </w:rPr>
      </w:pPr>
    </w:p>
    <w:p w14:paraId="36A9E6C3" w14:textId="77777777" w:rsidR="00C64D0F" w:rsidRPr="00C64D0F" w:rsidRDefault="00C64D0F" w:rsidP="00C64D0F">
      <w:pPr>
        <w:tabs>
          <w:tab w:val="left" w:pos="2670"/>
        </w:tabs>
        <w:spacing w:after="0"/>
        <w:rPr>
          <w:rFonts w:ascii="Helvetica" w:hAnsi="Helvetica" w:cs="Helvetica"/>
          <w:sz w:val="24"/>
          <w:szCs w:val="24"/>
        </w:rPr>
      </w:pPr>
      <w:r w:rsidRPr="00C64D0F">
        <w:rPr>
          <w:rFonts w:ascii="Helvetica" w:hAnsi="Helvetica" w:cs="Helvetica"/>
          <w:sz w:val="24"/>
          <w:szCs w:val="24"/>
        </w:rPr>
        <w:t>The Terra-Cotta sponge park project is expected to be completed by the end of October.</w:t>
      </w:r>
    </w:p>
    <w:p w14:paraId="6D6659E8" w14:textId="77777777" w:rsidR="00C64D0F" w:rsidRPr="00C64D0F" w:rsidRDefault="00C64D0F" w:rsidP="00C64D0F">
      <w:pPr>
        <w:tabs>
          <w:tab w:val="left" w:pos="2670"/>
        </w:tabs>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07D9"/>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AD5"/>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4D0F"/>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2026-06-11T19:17:00Z</dcterms:created>
  <dcterms:modified xsi:type="dcterms:W3CDTF">2026-06-11T19:17:00Z</dcterms:modified>
</cp:coreProperties>
</file>