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C854A" w14:textId="77777777" w:rsidR="004251FB" w:rsidRPr="004251FB" w:rsidRDefault="004251FB" w:rsidP="00C447E2">
      <w:pPr>
        <w:spacing w:after="0"/>
        <w:rPr>
          <w:rFonts w:ascii="Helvetica" w:hAnsi="Helvetica" w:cs="Helvetica"/>
          <w:b/>
          <w:bCs/>
          <w:sz w:val="24"/>
          <w:szCs w:val="24"/>
          <w:lang w:val="en-US"/>
        </w:rPr>
      </w:pPr>
      <w:proofErr w:type="spellStart"/>
      <w:r w:rsidRPr="004251FB">
        <w:rPr>
          <w:rFonts w:ascii="Helvetica" w:hAnsi="Helvetica" w:cs="Helvetica"/>
          <w:b/>
          <w:bCs/>
          <w:sz w:val="24"/>
          <w:szCs w:val="24"/>
          <w:lang w:val="en-US"/>
        </w:rPr>
        <w:t>Hatzoloh</w:t>
      </w:r>
      <w:proofErr w:type="spellEnd"/>
      <w:r w:rsidRPr="004251FB">
        <w:rPr>
          <w:rFonts w:ascii="Helvetica" w:hAnsi="Helvetica" w:cs="Helvetica"/>
          <w:b/>
          <w:bCs/>
          <w:sz w:val="24"/>
          <w:szCs w:val="24"/>
          <w:lang w:val="en-US"/>
        </w:rPr>
        <w:t xml:space="preserve"> Montreal launching fundraising campaign</w:t>
      </w:r>
    </w:p>
    <w:p w14:paraId="21215CB4" w14:textId="77777777" w:rsidR="004251FB" w:rsidRDefault="004251FB" w:rsidP="00C447E2">
      <w:pPr>
        <w:spacing w:after="0"/>
        <w:rPr>
          <w:rFonts w:ascii="Helvetica" w:hAnsi="Helvetica" w:cs="Helvetica"/>
          <w:sz w:val="24"/>
          <w:szCs w:val="24"/>
          <w:lang w:val="en-US"/>
        </w:rPr>
      </w:pPr>
    </w:p>
    <w:p w14:paraId="4870FC46" w14:textId="419235A9" w:rsidR="00607F3C" w:rsidRDefault="004251FB" w:rsidP="00C447E2">
      <w:pPr>
        <w:spacing w:after="0"/>
        <w:rPr>
          <w:rFonts w:ascii="Helvetica" w:hAnsi="Helvetica" w:cs="Helvetica"/>
          <w:sz w:val="24"/>
          <w:szCs w:val="24"/>
        </w:rPr>
      </w:pP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the Montreal-based community rescue service which operates throughout the west end of the city, is launching its Heroes Helping Heroes fundraising and awareness campaign Sept. 13, in the midst of the Jewish high holidays.</w:t>
      </w:r>
    </w:p>
    <w:p w14:paraId="25DD9B92" w14:textId="77777777" w:rsidR="004251FB" w:rsidRPr="004251FB" w:rsidRDefault="004251FB" w:rsidP="00C447E2">
      <w:pPr>
        <w:spacing w:after="0"/>
        <w:rPr>
          <w:rFonts w:ascii="Helvetica" w:hAnsi="Helvetica" w:cs="Helvetica"/>
          <w:b/>
          <w:bCs/>
          <w:sz w:val="24"/>
          <w:szCs w:val="24"/>
        </w:rPr>
      </w:pPr>
    </w:p>
    <w:p w14:paraId="3B278E38" w14:textId="77777777" w:rsidR="004251FB" w:rsidRPr="004251FB" w:rsidRDefault="004251FB" w:rsidP="004251FB">
      <w:pPr>
        <w:spacing w:after="0"/>
        <w:rPr>
          <w:rFonts w:ascii="Helvetica" w:hAnsi="Helvetica" w:cs="Helvetica"/>
          <w:b/>
          <w:bCs/>
          <w:sz w:val="24"/>
          <w:szCs w:val="24"/>
          <w:lang w:val="en-US"/>
        </w:rPr>
      </w:pPr>
      <w:r w:rsidRPr="004251FB">
        <w:rPr>
          <w:rFonts w:ascii="Helvetica" w:hAnsi="Helvetica" w:cs="Helvetica"/>
          <w:b/>
          <w:bCs/>
          <w:sz w:val="24"/>
          <w:szCs w:val="24"/>
          <w:lang w:val="en-US"/>
        </w:rPr>
        <w:t>By Joel Goldenberg</w:t>
      </w:r>
    </w:p>
    <w:p w14:paraId="62905EF9" w14:textId="70002CAD" w:rsidR="00091A77" w:rsidRPr="004251FB" w:rsidRDefault="004251FB" w:rsidP="00C447E2">
      <w:pPr>
        <w:spacing w:after="0"/>
        <w:rPr>
          <w:rFonts w:ascii="Helvetica" w:hAnsi="Helvetica" w:cs="Helvetica"/>
          <w:b/>
          <w:bCs/>
          <w:sz w:val="24"/>
          <w:szCs w:val="24"/>
          <w:lang w:val="en-US"/>
        </w:rPr>
      </w:pPr>
      <w:r w:rsidRPr="004251FB">
        <w:rPr>
          <w:rFonts w:ascii="Helvetica" w:hAnsi="Helvetica" w:cs="Helvetica"/>
          <w:b/>
          <w:bCs/>
          <w:sz w:val="24"/>
          <w:szCs w:val="24"/>
          <w:lang w:val="en-US"/>
        </w:rPr>
        <w:t>The Suburban</w:t>
      </w:r>
      <w:r w:rsidRPr="004251FB">
        <w:rPr>
          <w:rFonts w:ascii="Helvetica" w:hAnsi="Helvetica" w:cs="Helvetica"/>
          <w:b/>
          <w:bCs/>
          <w:sz w:val="24"/>
          <w:szCs w:val="24"/>
          <w:lang w:val="en-US"/>
        </w:rPr>
        <w:t xml:space="preserve"> </w:t>
      </w:r>
      <w:r w:rsidR="0041614C" w:rsidRPr="004251FB">
        <w:rPr>
          <w:rFonts w:ascii="Helvetica" w:hAnsi="Helvetica" w:cs="Helvetica"/>
          <w:b/>
          <w:bCs/>
          <w:sz w:val="24"/>
          <w:szCs w:val="24"/>
          <w:lang w:val="en-US"/>
        </w:rPr>
        <w:t xml:space="preserve">— </w:t>
      </w:r>
      <w:r w:rsidR="00BF70FC" w:rsidRPr="004251FB">
        <w:rPr>
          <w:rFonts w:ascii="Helvetica" w:hAnsi="Helvetica" w:cs="Helvetica"/>
          <w:b/>
          <w:bCs/>
          <w:sz w:val="24"/>
          <w:szCs w:val="24"/>
          <w:lang w:val="en-US"/>
        </w:rPr>
        <w:t>LJI</w:t>
      </w:r>
    </w:p>
    <w:p w14:paraId="471E1221" w14:textId="77777777" w:rsidR="009F2AE2" w:rsidRDefault="009F2AE2" w:rsidP="00C447E2">
      <w:pPr>
        <w:spacing w:after="0"/>
        <w:rPr>
          <w:rFonts w:ascii="Helvetica" w:hAnsi="Helvetica" w:cs="Helvetica"/>
          <w:sz w:val="24"/>
          <w:szCs w:val="24"/>
          <w:lang w:val="en-US"/>
        </w:rPr>
      </w:pPr>
    </w:p>
    <w:p w14:paraId="653C488C" w14:textId="77777777" w:rsidR="004251FB" w:rsidRPr="004251FB" w:rsidRDefault="004251FB" w:rsidP="004251FB">
      <w:pPr>
        <w:spacing w:after="0"/>
        <w:rPr>
          <w:rFonts w:ascii="Helvetica" w:hAnsi="Helvetica" w:cs="Helvetica"/>
          <w:sz w:val="24"/>
          <w:szCs w:val="24"/>
        </w:rPr>
      </w:pP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the Montreal-based community rescue service which operates throughout the west end of the city, is launching its Heroes Helping Heroes fundraising and awareness campaign Sept. 13, in the midst of the Jewish high holidays.</w:t>
      </w:r>
    </w:p>
    <w:p w14:paraId="54B80C48" w14:textId="77777777" w:rsidR="004251FB" w:rsidRPr="004251FB" w:rsidRDefault="004251FB" w:rsidP="004251FB">
      <w:pPr>
        <w:spacing w:after="0"/>
        <w:rPr>
          <w:rFonts w:ascii="Helvetica" w:hAnsi="Helvetica" w:cs="Helvetica"/>
          <w:sz w:val="24"/>
          <w:szCs w:val="24"/>
        </w:rPr>
      </w:pP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is the Hebrew word for rescue.</w:t>
      </w:r>
    </w:p>
    <w:p w14:paraId="33BC15CD"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Sheldon Goldberg, director of the D&amp;W (</w:t>
      </w:r>
      <w:proofErr w:type="spellStart"/>
      <w:r w:rsidRPr="004251FB">
        <w:rPr>
          <w:rFonts w:ascii="Helvetica" w:hAnsi="Helvetica" w:cs="Helvetica"/>
          <w:sz w:val="24"/>
          <w:szCs w:val="24"/>
        </w:rPr>
        <w:t>DeVimy</w:t>
      </w:r>
      <w:proofErr w:type="spellEnd"/>
      <w:r w:rsidRPr="004251FB">
        <w:rPr>
          <w:rFonts w:ascii="Helvetica" w:hAnsi="Helvetica" w:cs="Helvetica"/>
          <w:sz w:val="24"/>
          <w:szCs w:val="24"/>
        </w:rPr>
        <w:t xml:space="preserve"> and Westbury) division of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told </w:t>
      </w:r>
      <w:r w:rsidRPr="004251FB">
        <w:rPr>
          <w:rFonts w:ascii="Helvetica" w:hAnsi="Helvetica" w:cs="Helvetica"/>
          <w:i/>
          <w:iCs/>
          <w:sz w:val="24"/>
          <w:szCs w:val="24"/>
        </w:rPr>
        <w:t>The Suburban</w:t>
      </w:r>
      <w:r w:rsidRPr="004251FB">
        <w:rPr>
          <w:rFonts w:ascii="Helvetica" w:hAnsi="Helvetica" w:cs="Helvetica"/>
          <w:sz w:val="24"/>
          <w:szCs w:val="24"/>
        </w:rPr>
        <w:t xml:space="preserve"> that the Montreal organization has grown from servicing the area from </w:t>
      </w:r>
      <w:proofErr w:type="spellStart"/>
      <w:r w:rsidRPr="004251FB">
        <w:rPr>
          <w:rFonts w:ascii="Helvetica" w:hAnsi="Helvetica" w:cs="Helvetica"/>
          <w:sz w:val="24"/>
          <w:szCs w:val="24"/>
        </w:rPr>
        <w:t>DeVimy</w:t>
      </w:r>
      <w:proofErr w:type="spellEnd"/>
      <w:r w:rsidRPr="004251FB">
        <w:rPr>
          <w:rFonts w:ascii="Helvetica" w:hAnsi="Helvetica" w:cs="Helvetica"/>
          <w:sz w:val="24"/>
          <w:szCs w:val="24"/>
        </w:rPr>
        <w:t xml:space="preserve"> — Côte des Neiges and Outremont — and Westbury (Côte des Neiges), and has expanded with its service area now including Côte Saint-Luc, Hampstead, Town of Mount Royal, and the borough of Saint-Laurent. Their vehicles are frequently seen at local community events.</w:t>
      </w:r>
    </w:p>
    <w:p w14:paraId="519D25AD"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Goldberg pointed out to </w:t>
      </w:r>
      <w:r w:rsidRPr="004251FB">
        <w:rPr>
          <w:rFonts w:ascii="Helvetica" w:hAnsi="Helvetica" w:cs="Helvetica"/>
          <w:i/>
          <w:iCs/>
          <w:sz w:val="24"/>
          <w:szCs w:val="24"/>
        </w:rPr>
        <w:t>The Suburban </w:t>
      </w:r>
      <w:r w:rsidRPr="004251FB">
        <w:rPr>
          <w:rFonts w:ascii="Helvetica" w:hAnsi="Helvetica" w:cs="Helvetica"/>
          <w:sz w:val="24"/>
          <w:szCs w:val="24"/>
        </w:rPr>
        <w:t xml:space="preserve">that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Montreal is "an entirely volunteer-run emergency medical service serving the Greater Montreal area.</w:t>
      </w:r>
    </w:p>
    <w:p w14:paraId="14BB2D46"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"Our members are from Montreal’s Jewish community, and our responders provide assistance to people in need at no charge regardless of religion, race, or ethnic background. Our volunteers undergo extensive hands-on medical training and make themselves available to respond to emergencies in the neighbourhoods in which they live and work. This proximity is where our organization makes the largest impact."</w:t>
      </w:r>
    </w:p>
    <w:p w14:paraId="6BC49E95"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 xml:space="preserve">Goldberg added that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is basically about neighbours helping neighbours. "Our members are not sitting in a station waiting for calls. They are businesspeople, professionals, fathers, community members, and volunteers going about their everyday lives. When an emergency call comes in, everything else stops. A family dinner is interrupted. Someone leaves the office. A volunteer may be awakened in the middle of the night or step away from synagogue. They respond because somebody in their community needs help. The organization has to be prepared for that moment 24 hours a day, 365 days a year."</w:t>
      </w:r>
    </w:p>
    <w:p w14:paraId="7104B742"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 xml:space="preserve">Because of this dedication, Goldberg says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"requires considerably more than simply having willing volunteers.</w:t>
      </w:r>
    </w:p>
    <w:p w14:paraId="5CF74600"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 xml:space="preserve">"It means ongoing medical training, stocked emergency equipment, vehicles, communications infrastructure, medical supplies, maintenance, and all of the operational systems required to make rapid response possible. Maintaining that level of readiness now costs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Montreal’s D&amp;W Division more than </w:t>
      </w:r>
      <w:r w:rsidRPr="004251FB">
        <w:rPr>
          <w:rFonts w:ascii="Helvetica" w:hAnsi="Helvetica" w:cs="Helvetica"/>
          <w:sz w:val="24"/>
          <w:szCs w:val="24"/>
        </w:rPr>
        <w:lastRenderedPageBreak/>
        <w:t>$500,000 annually, which is why community support has become increasingly important. That operational-readiness message is at the centre of the campaign we have developed."</w:t>
      </w:r>
    </w:p>
    <w:p w14:paraId="154564EA"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 xml:space="preserve">Goldberg points out that while the general public sees a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responder racing to help someone in distress, "there is another person behind that responder — the donor who helped pay for the medical equipment in his bag, the training that prepared him, the radio that alerted him, the vehicle that helped get him there, and the infrastructure that keeps the organization operating.</w:t>
      </w:r>
    </w:p>
    <w:p w14:paraId="223D229A"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"One hero answers the call. The other helps make sure that hero is ready when the call comes. That is why our campaign is called Heroes Helping Heroes."</w:t>
      </w:r>
    </w:p>
    <w:p w14:paraId="1E652D43"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 xml:space="preserve">Goldberg adds that in terms of the awareness part of the campaign, "we want </w:t>
      </w:r>
      <w:proofErr w:type="spellStart"/>
      <w:r w:rsidRPr="004251FB">
        <w:rPr>
          <w:rFonts w:ascii="Helvetica" w:hAnsi="Helvetica" w:cs="Helvetica"/>
          <w:sz w:val="24"/>
          <w:szCs w:val="24"/>
        </w:rPr>
        <w:t>Montrealers</w:t>
      </w:r>
      <w:proofErr w:type="spellEnd"/>
      <w:r w:rsidRPr="004251FB">
        <w:rPr>
          <w:rFonts w:ascii="Helvetica" w:hAnsi="Helvetica" w:cs="Helvetica"/>
          <w:sz w:val="24"/>
          <w:szCs w:val="24"/>
        </w:rPr>
        <w:t xml:space="preserve"> to better understand what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is, why it exists, how it operates, and why maintaining an independent volunteer emergency-response organization requires the participation of the community it serves."</w:t>
      </w:r>
    </w:p>
    <w:p w14:paraId="2A862979"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sz w:val="24"/>
          <w:szCs w:val="24"/>
        </w:rPr>
        <w:t xml:space="preserve">Goldberg explains that member of the public "can reach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directly through our emergency hotline (514-341-1818 or 877-341-1818), and our volunteers respond across the areas served by our divisions. </w:t>
      </w:r>
      <w:proofErr w:type="spellStart"/>
      <w:r w:rsidRPr="004251FB">
        <w:rPr>
          <w:rFonts w:ascii="Helvetica" w:hAnsi="Helvetica" w:cs="Helvetica"/>
          <w:sz w:val="24"/>
          <w:szCs w:val="24"/>
        </w:rPr>
        <w:t>Hatzoloh</w:t>
      </w:r>
      <w:proofErr w:type="spellEnd"/>
      <w:r w:rsidRPr="004251FB">
        <w:rPr>
          <w:rFonts w:ascii="Helvetica" w:hAnsi="Helvetica" w:cs="Helvetica"/>
          <w:sz w:val="24"/>
          <w:szCs w:val="24"/>
        </w:rPr>
        <w:t xml:space="preserve"> can be called for any medical emergencies, first aid, injuries, vehicle accidents, and situations in which someone is unsure whether medical attention may be required."</w:t>
      </w:r>
    </w:p>
    <w:p w14:paraId="77F1E164" w14:textId="77777777" w:rsidR="004251FB" w:rsidRPr="004251FB" w:rsidRDefault="004251FB" w:rsidP="004251FB">
      <w:pPr>
        <w:spacing w:after="0"/>
        <w:rPr>
          <w:rFonts w:ascii="Helvetica" w:hAnsi="Helvetica" w:cs="Helvetica"/>
          <w:sz w:val="24"/>
          <w:szCs w:val="24"/>
        </w:rPr>
      </w:pPr>
      <w:r w:rsidRPr="004251FB">
        <w:rPr>
          <w:rFonts w:ascii="Helvetica" w:hAnsi="Helvetica" w:cs="Helvetica"/>
          <w:i/>
          <w:iCs/>
          <w:sz w:val="24"/>
          <w:szCs w:val="24"/>
        </w:rPr>
        <w:t>For more information and to donate, go to hatzoloh.ca and beahero.ca respectively.</w:t>
      </w:r>
    </w:p>
    <w:p w14:paraId="6D56A326" w14:textId="77777777" w:rsidR="004251FB" w:rsidRPr="004251FB" w:rsidRDefault="004251FB" w:rsidP="00C447E2">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334"/>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1FB"/>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2026-09-09T21:49:00Z</dcterms:created>
  <dcterms:modified xsi:type="dcterms:W3CDTF">2026-09-09T21:49:00Z</dcterms:modified>
</cp:coreProperties>
</file>