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7CCB0FB2" w:rsidR="00607F3C" w:rsidRPr="00033DE1" w:rsidRDefault="00033DE1" w:rsidP="00C447E2">
      <w:pPr>
        <w:spacing w:after="0"/>
        <w:rPr>
          <w:rFonts w:ascii="Helvetica" w:hAnsi="Helvetica" w:cs="Helvetica"/>
          <w:b/>
          <w:bCs/>
          <w:sz w:val="24"/>
          <w:szCs w:val="24"/>
          <w:lang w:val="en-US"/>
        </w:rPr>
      </w:pPr>
      <w:r w:rsidRPr="00033DE1">
        <w:rPr>
          <w:rFonts w:ascii="Helvetica" w:hAnsi="Helvetica" w:cs="Helvetica"/>
          <w:b/>
          <w:bCs/>
          <w:sz w:val="24"/>
          <w:szCs w:val="24"/>
          <w:lang w:val="en-US"/>
        </w:rPr>
        <w:t>Stephen Gross awarded Bronfman Medal at Federation CJA AGM</w:t>
      </w:r>
    </w:p>
    <w:p w14:paraId="71DDE230" w14:textId="77777777" w:rsidR="00033DE1" w:rsidRDefault="00033DE1" w:rsidP="00C447E2">
      <w:pPr>
        <w:spacing w:after="0"/>
        <w:rPr>
          <w:rFonts w:ascii="Helvetica" w:hAnsi="Helvetica" w:cs="Helvetica"/>
          <w:sz w:val="24"/>
          <w:szCs w:val="24"/>
          <w:lang w:val="en-US"/>
        </w:rPr>
      </w:pPr>
    </w:p>
    <w:p w14:paraId="42CC6730" w14:textId="3FA2D678" w:rsidR="00033DE1" w:rsidRDefault="00033DE1" w:rsidP="00C447E2">
      <w:pPr>
        <w:spacing w:after="0"/>
        <w:rPr>
          <w:rFonts w:ascii="Helvetica" w:hAnsi="Helvetica" w:cs="Helvetica"/>
          <w:sz w:val="24"/>
          <w:szCs w:val="24"/>
          <w:lang w:val="en-US"/>
        </w:rPr>
      </w:pPr>
      <w:r w:rsidRPr="00033DE1">
        <w:rPr>
          <w:rFonts w:ascii="Helvetica" w:hAnsi="Helvetica" w:cs="Helvetica"/>
          <w:sz w:val="24"/>
          <w:szCs w:val="24"/>
        </w:rPr>
        <w:t>Prominent Montreal businessman and philanthropist Stephen Gross was this year's recipient of the Samuel Bronfman Medal during Federation CJA's 109th annual general meeting.</w:t>
      </w:r>
    </w:p>
    <w:p w14:paraId="4870FC46" w14:textId="77777777" w:rsidR="00607F3C" w:rsidRDefault="00607F3C" w:rsidP="00C447E2">
      <w:pPr>
        <w:spacing w:after="0"/>
        <w:rPr>
          <w:rFonts w:ascii="Helvetica" w:hAnsi="Helvetica" w:cs="Helvetica"/>
          <w:sz w:val="24"/>
          <w:szCs w:val="24"/>
          <w:lang w:val="en-US"/>
        </w:rPr>
      </w:pPr>
    </w:p>
    <w:p w14:paraId="76110AA6" w14:textId="77777777" w:rsidR="00033DE1" w:rsidRPr="00033DE1" w:rsidRDefault="00033DE1" w:rsidP="00033DE1">
      <w:pPr>
        <w:spacing w:after="0"/>
        <w:rPr>
          <w:rFonts w:ascii="Helvetica" w:hAnsi="Helvetica" w:cs="Helvetica"/>
          <w:sz w:val="24"/>
          <w:szCs w:val="24"/>
          <w:lang w:val="en-US"/>
        </w:rPr>
      </w:pPr>
      <w:r w:rsidRPr="00033DE1">
        <w:rPr>
          <w:rFonts w:ascii="Helvetica" w:hAnsi="Helvetica" w:cs="Helvetica"/>
          <w:sz w:val="24"/>
          <w:szCs w:val="24"/>
          <w:lang w:val="en-US"/>
        </w:rPr>
        <w:t>By Joel Goldenberg</w:t>
      </w:r>
    </w:p>
    <w:p w14:paraId="62905EF9" w14:textId="55A61E62" w:rsidR="00091A77" w:rsidRDefault="00033DE1" w:rsidP="00033DE1">
      <w:pPr>
        <w:spacing w:after="0"/>
        <w:rPr>
          <w:rFonts w:ascii="Helvetica" w:hAnsi="Helvetica" w:cs="Helvetica"/>
          <w:sz w:val="24"/>
          <w:szCs w:val="24"/>
          <w:lang w:val="en-US"/>
        </w:rPr>
      </w:pPr>
      <w:r w:rsidRPr="00033DE1">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50EB2981" w14:textId="77777777" w:rsidR="00033DE1" w:rsidRDefault="00033DE1" w:rsidP="00033DE1">
      <w:pPr>
        <w:spacing w:after="0"/>
        <w:rPr>
          <w:rFonts w:ascii="Helvetica" w:hAnsi="Helvetica" w:cs="Helvetica"/>
          <w:sz w:val="24"/>
          <w:szCs w:val="24"/>
          <w:lang w:val="en-US"/>
        </w:rPr>
      </w:pPr>
    </w:p>
    <w:p w14:paraId="22FB0A2B" w14:textId="77777777" w:rsidR="00033DE1" w:rsidRPr="00033DE1" w:rsidRDefault="00033DE1" w:rsidP="00033DE1">
      <w:pPr>
        <w:spacing w:after="0"/>
        <w:rPr>
          <w:rFonts w:ascii="Helvetica" w:hAnsi="Helvetica" w:cs="Helvetica"/>
          <w:sz w:val="24"/>
          <w:szCs w:val="24"/>
        </w:rPr>
      </w:pPr>
      <w:r w:rsidRPr="00033DE1">
        <w:rPr>
          <w:rFonts w:ascii="Helvetica" w:hAnsi="Helvetica" w:cs="Helvetica"/>
          <w:sz w:val="24"/>
          <w:szCs w:val="24"/>
        </w:rPr>
        <w:t>Prominent Montreal businessman and philanthropist Stephen Gross was this year's recipient of the Samuel Bronfman Medal during Federation CJA's 109th annual general meeting.</w:t>
      </w:r>
    </w:p>
    <w:p w14:paraId="13C1EB24" w14:textId="77777777" w:rsidR="00033DE1" w:rsidRPr="00033DE1" w:rsidRDefault="00033DE1" w:rsidP="00033DE1">
      <w:pPr>
        <w:spacing w:after="0"/>
        <w:rPr>
          <w:rFonts w:ascii="Helvetica" w:hAnsi="Helvetica" w:cs="Helvetica"/>
          <w:sz w:val="24"/>
          <w:szCs w:val="24"/>
        </w:rPr>
      </w:pPr>
      <w:r w:rsidRPr="00033DE1">
        <w:rPr>
          <w:rFonts w:ascii="Helvetica" w:hAnsi="Helvetica" w:cs="Helvetica"/>
          <w:sz w:val="24"/>
          <w:szCs w:val="24"/>
        </w:rPr>
        <w:t>The medal was presented by Stephen Bronfman, a member of the storied Montreal family, for Gross's “exceptional leadership, philanthropy, and longstanding commitment to Jewish communal life," and for being a "driving force behind some of Federation CJA's most successful fundraising and community-building initiatives," says a Federation CJA statement.</w:t>
      </w:r>
    </w:p>
    <w:p w14:paraId="11667D8D" w14:textId="77777777" w:rsidR="00033DE1" w:rsidRPr="00033DE1" w:rsidRDefault="00033DE1" w:rsidP="00033DE1">
      <w:pPr>
        <w:spacing w:after="0"/>
        <w:rPr>
          <w:rFonts w:ascii="Helvetica" w:hAnsi="Helvetica" w:cs="Helvetica"/>
          <w:sz w:val="24"/>
          <w:szCs w:val="24"/>
        </w:rPr>
      </w:pPr>
      <w:r w:rsidRPr="00033DE1">
        <w:rPr>
          <w:rFonts w:ascii="Helvetica" w:hAnsi="Helvetica" w:cs="Helvetica"/>
          <w:sz w:val="24"/>
          <w:szCs w:val="24"/>
        </w:rPr>
        <w:t>Gross is known for co-founding the clothing store chain Suzy Shier, which grew into the La Senza chain.</w:t>
      </w:r>
    </w:p>
    <w:p w14:paraId="23EB49EA" w14:textId="77777777" w:rsidR="00033DE1" w:rsidRPr="00033DE1" w:rsidRDefault="00033DE1" w:rsidP="00033DE1">
      <w:pPr>
        <w:spacing w:after="0"/>
        <w:rPr>
          <w:rFonts w:ascii="Helvetica" w:hAnsi="Helvetica" w:cs="Helvetica"/>
          <w:sz w:val="24"/>
          <w:szCs w:val="24"/>
        </w:rPr>
      </w:pPr>
      <w:r w:rsidRPr="00033DE1">
        <w:rPr>
          <w:rFonts w:ascii="Helvetica" w:hAnsi="Helvetica" w:cs="Helvetica"/>
          <w:sz w:val="24"/>
          <w:szCs w:val="24"/>
        </w:rPr>
        <w:t>On hand were Israeli Consul-General Eliaz Luf, D'Arcy McGee MNA Elisabeth Prass, Côte Saint-Luc mayor David Tordjman, and Westmount mayor Michael Stern, amongst many others.</w:t>
      </w:r>
    </w:p>
    <w:p w14:paraId="147F589F" w14:textId="77777777" w:rsidR="00033DE1" w:rsidRPr="00033DE1" w:rsidRDefault="00033DE1" w:rsidP="00033DE1">
      <w:pPr>
        <w:spacing w:after="0"/>
        <w:rPr>
          <w:rFonts w:ascii="Helvetica" w:hAnsi="Helvetica" w:cs="Helvetica"/>
          <w:sz w:val="24"/>
          <w:szCs w:val="24"/>
        </w:rPr>
      </w:pPr>
      <w:r w:rsidRPr="00033DE1">
        <w:rPr>
          <w:rFonts w:ascii="Helvetica" w:hAnsi="Helvetica" w:cs="Helvetica"/>
          <w:sz w:val="24"/>
          <w:szCs w:val="24"/>
        </w:rPr>
        <w:t>Bronfman told the gathering at the Gelber Centre Sept. 23 "if you ask anyone who has worked with Steve over the years, they'll tell you the same thing I will, what sums him up is 'here I am.' It didn't matter what the ask was or how big it was, you could come to Steve for his time, his resources, his name, his energy, and the answer was always the same, 'here I am, what do you need?'"</w:t>
      </w:r>
    </w:p>
    <w:p w14:paraId="74779198" w14:textId="77777777" w:rsidR="00033DE1" w:rsidRPr="00033DE1" w:rsidRDefault="00033DE1" w:rsidP="00033DE1">
      <w:pPr>
        <w:spacing w:after="0"/>
        <w:rPr>
          <w:rFonts w:ascii="Helvetica" w:hAnsi="Helvetica" w:cs="Helvetica"/>
          <w:sz w:val="24"/>
          <w:szCs w:val="24"/>
        </w:rPr>
      </w:pPr>
      <w:r w:rsidRPr="00033DE1">
        <w:rPr>
          <w:rFonts w:ascii="Helvetica" w:hAnsi="Helvetica" w:cs="Helvetica"/>
          <w:sz w:val="24"/>
          <w:szCs w:val="24"/>
        </w:rPr>
        <w:t>Yair Szlak, president and CEO of Federation CJA, said Gross "exemplifies the values of service, generosity, and leadership that strengthen our community every day."</w:t>
      </w:r>
    </w:p>
    <w:p w14:paraId="2A195926" w14:textId="77777777" w:rsidR="00033DE1" w:rsidRPr="00033DE1" w:rsidRDefault="00033DE1" w:rsidP="00033DE1">
      <w:pPr>
        <w:spacing w:after="0"/>
        <w:rPr>
          <w:rFonts w:ascii="Helvetica" w:hAnsi="Helvetica" w:cs="Helvetica"/>
          <w:sz w:val="24"/>
          <w:szCs w:val="24"/>
        </w:rPr>
      </w:pPr>
      <w:r w:rsidRPr="00033DE1">
        <w:rPr>
          <w:rFonts w:ascii="Helvetica" w:hAnsi="Helvetica" w:cs="Helvetica"/>
          <w:sz w:val="24"/>
          <w:szCs w:val="24"/>
        </w:rPr>
        <w:t>Gross told the large audience that while Montreal is a great community to raise strong and proud Jewish children, "a community like this one doesn't sustain itself. </w:t>
      </w:r>
    </w:p>
    <w:p w14:paraId="297DD40F" w14:textId="77777777" w:rsidR="00033DE1" w:rsidRPr="00033DE1" w:rsidRDefault="00033DE1" w:rsidP="00033DE1">
      <w:pPr>
        <w:spacing w:after="0"/>
        <w:rPr>
          <w:rFonts w:ascii="Helvetica" w:hAnsi="Helvetica" w:cs="Helvetica"/>
          <w:sz w:val="24"/>
          <w:szCs w:val="24"/>
        </w:rPr>
      </w:pPr>
      <w:r w:rsidRPr="00033DE1">
        <w:rPr>
          <w:rFonts w:ascii="Helvetica" w:hAnsi="Helvetica" w:cs="Helvetica"/>
          <w:sz w:val="24"/>
          <w:szCs w:val="24"/>
        </w:rPr>
        <w:t>"It needs you. Invest in it with your time, and yes, your dollars too. Show up for the way people once showed up for me, and then do something even better. Make it better than we left it for you."</w:t>
      </w:r>
    </w:p>
    <w:p w14:paraId="5B3D0157" w14:textId="77777777" w:rsidR="00033DE1" w:rsidRPr="00033DE1" w:rsidRDefault="00033DE1" w:rsidP="00033DE1">
      <w:pPr>
        <w:spacing w:after="0"/>
        <w:rPr>
          <w:rFonts w:ascii="Helvetica" w:hAnsi="Helvetica" w:cs="Helvetica"/>
          <w:sz w:val="24"/>
          <w:szCs w:val="24"/>
        </w:rPr>
      </w:pPr>
      <w:r w:rsidRPr="00033DE1">
        <w:rPr>
          <w:rFonts w:ascii="Helvetica" w:hAnsi="Helvetica" w:cs="Helvetica"/>
          <w:sz w:val="24"/>
          <w:szCs w:val="24"/>
        </w:rPr>
        <w:t>Gary Torgow, chairman of The Huntington National Bank, one of the 10 largest banks in the United States and chairman of the Jewish Federations of North America, was the keynote speaker.</w:t>
      </w:r>
    </w:p>
    <w:p w14:paraId="4E6941CB" w14:textId="77777777" w:rsidR="00033DE1" w:rsidRPr="00033DE1" w:rsidRDefault="00033DE1" w:rsidP="00033DE1">
      <w:pPr>
        <w:spacing w:after="0"/>
        <w:rPr>
          <w:rFonts w:ascii="Helvetica" w:hAnsi="Helvetica" w:cs="Helvetica"/>
          <w:sz w:val="24"/>
          <w:szCs w:val="24"/>
        </w:rPr>
      </w:pPr>
      <w:proofErr w:type="spellStart"/>
      <w:r w:rsidRPr="00033DE1">
        <w:rPr>
          <w:rFonts w:ascii="Helvetica" w:hAnsi="Helvetica" w:cs="Helvetica"/>
          <w:sz w:val="24"/>
          <w:szCs w:val="24"/>
        </w:rPr>
        <w:t>Torgow</w:t>
      </w:r>
      <w:proofErr w:type="spellEnd"/>
      <w:r w:rsidRPr="00033DE1">
        <w:rPr>
          <w:rFonts w:ascii="Helvetica" w:hAnsi="Helvetica" w:cs="Helvetica"/>
          <w:sz w:val="24"/>
          <w:szCs w:val="24"/>
        </w:rPr>
        <w:t xml:space="preserve"> said the mission of the Jewish community, "no matter the era or the year or the date, is to nurture and uplift and care for the future of the Jewish people... to ensure to the best of your ability that every Jewish child and every Jew, no matter where they are, is protected and embraced and loved and cared for."</w:t>
      </w:r>
    </w:p>
    <w:p w14:paraId="370DE4C2" w14:textId="77777777" w:rsidR="00033DE1" w:rsidRPr="00033DE1" w:rsidRDefault="00033DE1" w:rsidP="00033DE1">
      <w:pPr>
        <w:spacing w:after="0"/>
        <w:rPr>
          <w:rFonts w:ascii="Helvetica" w:hAnsi="Helvetica" w:cs="Helvetica"/>
          <w:sz w:val="24"/>
          <w:szCs w:val="24"/>
        </w:rPr>
      </w:pPr>
      <w:r w:rsidRPr="00033DE1">
        <w:rPr>
          <w:rFonts w:ascii="Helvetica" w:hAnsi="Helvetica" w:cs="Helvetica"/>
          <w:sz w:val="24"/>
          <w:szCs w:val="24"/>
        </w:rPr>
        <w:lastRenderedPageBreak/>
        <w:t>Patrick Essiminy, chairman of the board of Federation CJA, said of the community, "because of you, Federation CJA continues to care for those who need us most, strengthen Jewish identity, advocate on behalf of our community, and invest in a secure and vibrant future."</w:t>
      </w:r>
    </w:p>
    <w:p w14:paraId="2B0DC26A" w14:textId="77777777" w:rsidR="00033DE1" w:rsidRPr="00033DE1" w:rsidRDefault="00033DE1" w:rsidP="00033DE1">
      <w:pPr>
        <w:spacing w:after="0"/>
        <w:rPr>
          <w:rFonts w:ascii="Helvetica" w:hAnsi="Helvetica" w:cs="Helvetica"/>
          <w:sz w:val="24"/>
          <w:szCs w:val="24"/>
        </w:rPr>
      </w:pPr>
      <w:r w:rsidRPr="00033DE1">
        <w:rPr>
          <w:rFonts w:ascii="Helvetica" w:hAnsi="Helvetica" w:cs="Helvetica"/>
          <w:sz w:val="24"/>
          <w:szCs w:val="24"/>
        </w:rPr>
        <w:t xml:space="preserve">A message to the community from </w:t>
      </w:r>
      <w:proofErr w:type="spellStart"/>
      <w:r w:rsidRPr="00033DE1">
        <w:rPr>
          <w:rFonts w:ascii="Helvetica" w:hAnsi="Helvetica" w:cs="Helvetica"/>
          <w:sz w:val="24"/>
          <w:szCs w:val="24"/>
        </w:rPr>
        <w:t>Essiminy</w:t>
      </w:r>
      <w:proofErr w:type="spellEnd"/>
      <w:r w:rsidRPr="00033DE1">
        <w:rPr>
          <w:rFonts w:ascii="Helvetica" w:hAnsi="Helvetica" w:cs="Helvetica"/>
          <w:sz w:val="24"/>
          <w:szCs w:val="24"/>
        </w:rPr>
        <w:t xml:space="preserve"> and </w:t>
      </w:r>
      <w:proofErr w:type="spellStart"/>
      <w:r w:rsidRPr="00033DE1">
        <w:rPr>
          <w:rFonts w:ascii="Helvetica" w:hAnsi="Helvetica" w:cs="Helvetica"/>
          <w:sz w:val="24"/>
          <w:szCs w:val="24"/>
        </w:rPr>
        <w:t>Szlak</w:t>
      </w:r>
      <w:proofErr w:type="spellEnd"/>
      <w:r w:rsidRPr="00033DE1">
        <w:rPr>
          <w:rFonts w:ascii="Helvetica" w:hAnsi="Helvetica" w:cs="Helvetica"/>
          <w:sz w:val="24"/>
          <w:szCs w:val="24"/>
        </w:rPr>
        <w:t xml:space="preserve"> reflected on highlights of the past year, including security being an ongoing priority by "increasing our investment in the Community Security Network (CSN) to expand capacity across schools, synagogues, camps, and community institutions"; a "deep commitment to Jewish overnight camping... reflecting our belief that camp is one of the most powerful drivers of lifelong Jewish engagement and leadership"; the relaunch of a new Hillel Montreal on CEGEP and university campuses, "providing students a safe space for Jewish and Zionist engagement"; a new curriculum from Federation CJA’s Bronfman Jewish Education Centre "to teach our 4,000-year history in our Jewish Day Schools, giving students the ability to connect to their identity and Eretz Israel, and to articulate their Jewish story with pride;" and the development of a five-year strategic plan, amongst other initiatives.</w:t>
      </w:r>
    </w:p>
    <w:p w14:paraId="7C7770D3" w14:textId="77777777" w:rsidR="00033DE1" w:rsidRPr="00033DE1" w:rsidRDefault="00033DE1" w:rsidP="00033DE1">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98427" w14:textId="77777777" w:rsidR="00BD273A" w:rsidRDefault="00BD273A" w:rsidP="0044741F">
      <w:pPr>
        <w:spacing w:after="0" w:line="240" w:lineRule="auto"/>
      </w:pPr>
      <w:r>
        <w:separator/>
      </w:r>
    </w:p>
  </w:endnote>
  <w:endnote w:type="continuationSeparator" w:id="0">
    <w:p w14:paraId="591DF85A" w14:textId="77777777" w:rsidR="00BD273A" w:rsidRDefault="00BD273A"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1231F" w14:textId="77777777" w:rsidR="00BD273A" w:rsidRDefault="00BD273A" w:rsidP="0044741F">
      <w:pPr>
        <w:spacing w:after="0" w:line="240" w:lineRule="auto"/>
      </w:pPr>
      <w:r>
        <w:separator/>
      </w:r>
    </w:p>
  </w:footnote>
  <w:footnote w:type="continuationSeparator" w:id="0">
    <w:p w14:paraId="0CF1A1BD" w14:textId="77777777" w:rsidR="00BD273A" w:rsidRDefault="00BD273A"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3DE1"/>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273A"/>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552</Words>
  <Characters>3151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2026-10-01T15:57:00Z</dcterms:created>
  <dcterms:modified xsi:type="dcterms:W3CDTF">2026-10-01T15:57:00Z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