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3D87" w14:textId="786F599C" w:rsidR="0004731C" w:rsidRPr="00103463" w:rsidRDefault="007512FB" w:rsidP="0004731C">
      <w:pPr>
        <w:jc w:val="center"/>
        <w:rPr>
          <w:b/>
          <w:bCs/>
        </w:rPr>
      </w:pPr>
      <w:r>
        <w:rPr>
          <w:b/>
          <w:noProof/>
          <w:color w:val="0F4761" w:themeColor="accent1" w:themeShade="BF"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 wp14:anchorId="759673D1" wp14:editId="17A95BF8">
            <wp:simplePos x="0" y="0"/>
            <wp:positionH relativeFrom="column">
              <wp:posOffset>0</wp:posOffset>
            </wp:positionH>
            <wp:positionV relativeFrom="paragraph">
              <wp:posOffset>187</wp:posOffset>
            </wp:positionV>
            <wp:extent cx="2210435" cy="1104900"/>
            <wp:effectExtent l="0" t="0" r="0" b="0"/>
            <wp:wrapTight wrapText="bothSides">
              <wp:wrapPolygon edited="0">
                <wp:start x="3909" y="5586"/>
                <wp:lineTo x="1862" y="8193"/>
                <wp:lineTo x="1303" y="9310"/>
                <wp:lineTo x="1303" y="12662"/>
                <wp:lineTo x="5398" y="17503"/>
                <wp:lineTo x="5585" y="18248"/>
                <wp:lineTo x="6702" y="18248"/>
                <wp:lineTo x="12286" y="17503"/>
                <wp:lineTo x="18243" y="14897"/>
                <wp:lineTo x="18057" y="12290"/>
                <wp:lineTo x="20291" y="8193"/>
                <wp:lineTo x="19174" y="6331"/>
                <wp:lineTo x="6143" y="5586"/>
                <wp:lineTo x="3909" y="5586"/>
              </wp:wrapPolygon>
            </wp:wrapTight>
            <wp:docPr id="3" name="Image 3" descr="F:\Logo_CS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ogo_CSF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B907F" w14:textId="4FD442A7" w:rsidR="007512FB" w:rsidRDefault="007512FB" w:rsidP="0004731C">
      <w:pPr>
        <w:jc w:val="center"/>
        <w:rPr>
          <w:b/>
          <w:bCs/>
        </w:rPr>
      </w:pPr>
    </w:p>
    <w:p w14:paraId="7F1A990E" w14:textId="43EA5E53" w:rsidR="007512FB" w:rsidRDefault="007512FB" w:rsidP="0004731C">
      <w:pPr>
        <w:jc w:val="center"/>
        <w:rPr>
          <w:b/>
          <w:bCs/>
        </w:rPr>
      </w:pPr>
    </w:p>
    <w:p w14:paraId="66C1F15A" w14:textId="77777777" w:rsidR="007512FB" w:rsidRDefault="007512FB" w:rsidP="0004731C">
      <w:pPr>
        <w:jc w:val="center"/>
        <w:rPr>
          <w:b/>
          <w:bCs/>
        </w:rPr>
      </w:pPr>
    </w:p>
    <w:p w14:paraId="0C22087C" w14:textId="77777777" w:rsidR="007512FB" w:rsidRDefault="007512FB" w:rsidP="0004731C">
      <w:pPr>
        <w:jc w:val="center"/>
        <w:rPr>
          <w:b/>
          <w:bCs/>
        </w:rPr>
      </w:pPr>
    </w:p>
    <w:p w14:paraId="37A083EE" w14:textId="77777777" w:rsidR="007512FB" w:rsidRDefault="007512FB" w:rsidP="0004731C">
      <w:pPr>
        <w:jc w:val="center"/>
        <w:rPr>
          <w:b/>
          <w:bCs/>
        </w:rPr>
      </w:pPr>
    </w:p>
    <w:p w14:paraId="1B97F8EE" w14:textId="77777777" w:rsidR="007512FB" w:rsidRDefault="007512FB" w:rsidP="0004731C">
      <w:pPr>
        <w:jc w:val="center"/>
        <w:rPr>
          <w:b/>
          <w:bCs/>
        </w:rPr>
      </w:pPr>
    </w:p>
    <w:p w14:paraId="2C901F76" w14:textId="23F22591" w:rsidR="0004731C" w:rsidRPr="00103463" w:rsidRDefault="0004731C" w:rsidP="0004731C">
      <w:pPr>
        <w:jc w:val="center"/>
        <w:rPr>
          <w:b/>
          <w:bCs/>
        </w:rPr>
      </w:pPr>
      <w:r w:rsidRPr="00103463">
        <w:rPr>
          <w:b/>
          <w:bCs/>
        </w:rPr>
        <w:t>Rencontre du comité ad hoc sur l’utilisation de la technologie et de l’IA</w:t>
      </w:r>
    </w:p>
    <w:p w14:paraId="3013CD48" w14:textId="77777777" w:rsidR="0004731C" w:rsidRPr="00103463" w:rsidRDefault="0004731C" w:rsidP="0004731C">
      <w:pPr>
        <w:jc w:val="center"/>
      </w:pPr>
    </w:p>
    <w:p w14:paraId="02B70DB7" w14:textId="45E04DFA" w:rsidR="0004731C" w:rsidRDefault="0004731C" w:rsidP="0004731C">
      <w:pPr>
        <w:jc w:val="center"/>
      </w:pPr>
      <w:r w:rsidRPr="00103463">
        <w:t xml:space="preserve">Le </w:t>
      </w:r>
      <w:r w:rsidR="00C23684">
        <w:t xml:space="preserve">mardi </w:t>
      </w:r>
      <w:r w:rsidR="00067688">
        <w:t>7 avril</w:t>
      </w:r>
      <w:r w:rsidR="00C23684">
        <w:t xml:space="preserve"> </w:t>
      </w:r>
      <w:r w:rsidRPr="00103463">
        <w:t>à 18 h 30 au CSSC Mercier et sur Zoom</w:t>
      </w:r>
    </w:p>
    <w:p w14:paraId="6072FABA" w14:textId="77777777" w:rsidR="007512FB" w:rsidRPr="00103463" w:rsidRDefault="007512FB" w:rsidP="0004731C">
      <w:pPr>
        <w:jc w:val="center"/>
      </w:pPr>
    </w:p>
    <w:p w14:paraId="4395CEB1" w14:textId="77777777" w:rsidR="0004731C" w:rsidRPr="00103463" w:rsidRDefault="0004731C" w:rsidP="0004731C">
      <w:pPr>
        <w:jc w:val="center"/>
      </w:pPr>
    </w:p>
    <w:p w14:paraId="65273265" w14:textId="77777777" w:rsidR="0004731C" w:rsidRDefault="0004731C" w:rsidP="0004731C">
      <w:pPr>
        <w:pStyle w:val="Paragraphedeliste"/>
        <w:numPr>
          <w:ilvl w:val="0"/>
          <w:numId w:val="14"/>
        </w:numPr>
      </w:pPr>
      <w:r w:rsidRPr="00103463">
        <w:t>Bienvenue</w:t>
      </w:r>
    </w:p>
    <w:p w14:paraId="6B6CFEEB" w14:textId="77777777" w:rsidR="00A064EC" w:rsidRDefault="00A064EC" w:rsidP="00A064EC">
      <w:pPr>
        <w:pStyle w:val="Paragraphedeliste"/>
      </w:pPr>
    </w:p>
    <w:p w14:paraId="5E88BB56" w14:textId="14F7094B" w:rsidR="000B5D62" w:rsidRDefault="000B5D62" w:rsidP="00A064EC">
      <w:pPr>
        <w:pStyle w:val="Paragraphedeliste"/>
        <w:numPr>
          <w:ilvl w:val="0"/>
          <w:numId w:val="14"/>
        </w:numPr>
      </w:pPr>
      <w:r>
        <w:t>Mise à jour sur nos progrès pour développer une directive englobante pour la technologie</w:t>
      </w:r>
    </w:p>
    <w:p w14:paraId="3E87C110" w14:textId="77777777" w:rsidR="000B5D62" w:rsidRDefault="000B5D62" w:rsidP="000B5D62">
      <w:pPr>
        <w:pStyle w:val="Paragraphedeliste"/>
      </w:pPr>
    </w:p>
    <w:p w14:paraId="2C4854B4" w14:textId="3E616DDD" w:rsidR="00C23684" w:rsidRPr="00ED3B29" w:rsidRDefault="000B5D62" w:rsidP="008F329E">
      <w:pPr>
        <w:pStyle w:val="Paragraphedeliste"/>
        <w:numPr>
          <w:ilvl w:val="0"/>
          <w:numId w:val="14"/>
        </w:numPr>
      </w:pPr>
      <w:r>
        <w:t>Retour sur</w:t>
      </w:r>
      <w:r w:rsidR="00C23684">
        <w:t xml:space="preserve"> </w:t>
      </w:r>
      <w:r w:rsidR="00D01F4D">
        <w:t>l’ADM-</w:t>
      </w:r>
      <w:r w:rsidR="00D01F4D" w:rsidRPr="00ED3B29">
        <w:t xml:space="preserve">05 </w:t>
      </w:r>
      <w:r w:rsidR="00C23684" w:rsidRPr="00ED3B29">
        <w:t xml:space="preserve">: </w:t>
      </w:r>
      <w:r w:rsidR="00D01F4D" w:rsidRPr="00ED3B29">
        <w:rPr>
          <w:rFonts w:ascii="Arial" w:eastAsia="Times New Roman" w:hAnsi="Arial" w:cs="Arial"/>
          <w:kern w:val="0"/>
          <w:lang w:eastAsia="fr-FR"/>
          <w14:ligatures w14:val="none"/>
        </w:rPr>
        <w:t>Directive sur l’utilisation de la technologie, des écrans et de l’intelligence artificielle à la CSFY</w:t>
      </w:r>
    </w:p>
    <w:p w14:paraId="468937E6" w14:textId="77777777" w:rsidR="00D01F4D" w:rsidRDefault="00D01F4D" w:rsidP="00D01F4D"/>
    <w:p w14:paraId="4BE2C719" w14:textId="69E3FC6A" w:rsidR="00C23684" w:rsidRDefault="000B5D62" w:rsidP="00C23684">
      <w:pPr>
        <w:pStyle w:val="Paragraphedeliste"/>
        <w:numPr>
          <w:ilvl w:val="0"/>
          <w:numId w:val="14"/>
        </w:numPr>
      </w:pPr>
      <w:r>
        <w:t xml:space="preserve">Retour sur </w:t>
      </w:r>
      <w:r w:rsidR="00ED3B29">
        <w:t>l’Annexe 4 : La sécurité et la protection des données</w:t>
      </w:r>
    </w:p>
    <w:p w14:paraId="28EEFBFA" w14:textId="77777777" w:rsidR="000E7A93" w:rsidRDefault="000E7A93" w:rsidP="00ED3B29"/>
    <w:p w14:paraId="2BC53239" w14:textId="523173AB" w:rsidR="0004731C" w:rsidRDefault="0004731C" w:rsidP="000E7A93">
      <w:pPr>
        <w:pStyle w:val="Paragraphedeliste"/>
        <w:numPr>
          <w:ilvl w:val="0"/>
          <w:numId w:val="14"/>
        </w:numPr>
      </w:pPr>
      <w:r w:rsidRPr="00103463">
        <w:t xml:space="preserve">Tour de table </w:t>
      </w:r>
      <w:r>
        <w:t>et partage</w:t>
      </w:r>
      <w:r w:rsidR="000E7A93">
        <w:t> : nouveautés à partager</w:t>
      </w:r>
    </w:p>
    <w:p w14:paraId="0B26520A" w14:textId="77777777" w:rsidR="00A064EC" w:rsidRDefault="00A064EC" w:rsidP="00A064EC">
      <w:pPr>
        <w:pStyle w:val="Paragraphedeliste"/>
      </w:pPr>
    </w:p>
    <w:p w14:paraId="3C75B826" w14:textId="17E7EA64" w:rsidR="00A064EC" w:rsidRDefault="00A064EC" w:rsidP="000E7A93">
      <w:pPr>
        <w:pStyle w:val="Paragraphedeliste"/>
        <w:numPr>
          <w:ilvl w:val="0"/>
          <w:numId w:val="14"/>
        </w:numPr>
      </w:pPr>
      <w:r>
        <w:t>Prochaines étapes</w:t>
      </w:r>
    </w:p>
    <w:p w14:paraId="208531D4" w14:textId="77777777" w:rsidR="0004731C" w:rsidRPr="00103463" w:rsidRDefault="0004731C" w:rsidP="0004731C"/>
    <w:p w14:paraId="0DCCB94C" w14:textId="55E3649D" w:rsidR="0004731C" w:rsidRPr="00103463" w:rsidRDefault="0004731C" w:rsidP="0004731C">
      <w:pPr>
        <w:pStyle w:val="Paragraphedeliste"/>
        <w:numPr>
          <w:ilvl w:val="0"/>
          <w:numId w:val="14"/>
        </w:numPr>
      </w:pPr>
      <w:r w:rsidRPr="00103463">
        <w:t>Date de la prochaine rencontre</w:t>
      </w:r>
      <w:r w:rsidR="00A064EC">
        <w:t xml:space="preserve"> : </w:t>
      </w:r>
      <w:r w:rsidR="00D01F4D">
        <w:t xml:space="preserve">le </w:t>
      </w:r>
      <w:r w:rsidR="00ED3B29">
        <w:t>jeudi 28</w:t>
      </w:r>
      <w:r w:rsidR="00D01F4D">
        <w:t xml:space="preserve"> mai 2026</w:t>
      </w:r>
      <w:r w:rsidR="00ED3B29">
        <w:t xml:space="preserve"> à 18 h 30</w:t>
      </w:r>
      <w:r w:rsidR="00B65089">
        <w:t>.</w:t>
      </w:r>
    </w:p>
    <w:p w14:paraId="5A43DC2B" w14:textId="77777777" w:rsidR="00A21B30" w:rsidRPr="00A21B30" w:rsidRDefault="00A21B30" w:rsidP="0004731C">
      <w:pP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7E663399" w14:textId="77777777" w:rsidR="00CB66B8" w:rsidRDefault="00CB66B8"/>
    <w:sectPr w:rsidR="00CB66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47"/>
    <w:multiLevelType w:val="multilevel"/>
    <w:tmpl w:val="7C7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03DB"/>
    <w:multiLevelType w:val="multilevel"/>
    <w:tmpl w:val="09C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60AB"/>
    <w:multiLevelType w:val="multilevel"/>
    <w:tmpl w:val="79A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5356"/>
    <w:multiLevelType w:val="hybridMultilevel"/>
    <w:tmpl w:val="870A2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B0E58"/>
    <w:multiLevelType w:val="multilevel"/>
    <w:tmpl w:val="022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96B81"/>
    <w:multiLevelType w:val="multilevel"/>
    <w:tmpl w:val="176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6F35"/>
    <w:multiLevelType w:val="multilevel"/>
    <w:tmpl w:val="390C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C1783"/>
    <w:multiLevelType w:val="hybridMultilevel"/>
    <w:tmpl w:val="1B0AC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351F2"/>
    <w:multiLevelType w:val="multilevel"/>
    <w:tmpl w:val="0D3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D3193"/>
    <w:multiLevelType w:val="multilevel"/>
    <w:tmpl w:val="FD4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96D67"/>
    <w:multiLevelType w:val="multilevel"/>
    <w:tmpl w:val="90C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753FE"/>
    <w:multiLevelType w:val="multilevel"/>
    <w:tmpl w:val="EB4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058AD"/>
    <w:multiLevelType w:val="multilevel"/>
    <w:tmpl w:val="511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B1E10"/>
    <w:multiLevelType w:val="multilevel"/>
    <w:tmpl w:val="E86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12793">
    <w:abstractNumId w:val="5"/>
  </w:num>
  <w:num w:numId="2" w16cid:durableId="1279338570">
    <w:abstractNumId w:val="2"/>
  </w:num>
  <w:num w:numId="3" w16cid:durableId="800269146">
    <w:abstractNumId w:val="6"/>
  </w:num>
  <w:num w:numId="4" w16cid:durableId="1384595832">
    <w:abstractNumId w:val="10"/>
  </w:num>
  <w:num w:numId="5" w16cid:durableId="1697266484">
    <w:abstractNumId w:val="4"/>
  </w:num>
  <w:num w:numId="6" w16cid:durableId="1833183781">
    <w:abstractNumId w:val="13"/>
  </w:num>
  <w:num w:numId="7" w16cid:durableId="1485001936">
    <w:abstractNumId w:val="0"/>
  </w:num>
  <w:num w:numId="8" w16cid:durableId="1612084962">
    <w:abstractNumId w:val="7"/>
  </w:num>
  <w:num w:numId="9" w16cid:durableId="954678201">
    <w:abstractNumId w:val="1"/>
  </w:num>
  <w:num w:numId="10" w16cid:durableId="1553342508">
    <w:abstractNumId w:val="9"/>
  </w:num>
  <w:num w:numId="11" w16cid:durableId="498812077">
    <w:abstractNumId w:val="11"/>
  </w:num>
  <w:num w:numId="12" w16cid:durableId="1707172392">
    <w:abstractNumId w:val="8"/>
  </w:num>
  <w:num w:numId="13" w16cid:durableId="792677455">
    <w:abstractNumId w:val="12"/>
  </w:num>
  <w:num w:numId="14" w16cid:durableId="35214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CA"/>
    <w:rsid w:val="00042C46"/>
    <w:rsid w:val="0004731C"/>
    <w:rsid w:val="00056758"/>
    <w:rsid w:val="00067688"/>
    <w:rsid w:val="000B5D62"/>
    <w:rsid w:val="000E7A93"/>
    <w:rsid w:val="00133D52"/>
    <w:rsid w:val="0018105C"/>
    <w:rsid w:val="001E365E"/>
    <w:rsid w:val="00216099"/>
    <w:rsid w:val="0024440E"/>
    <w:rsid w:val="0027389D"/>
    <w:rsid w:val="002C21D3"/>
    <w:rsid w:val="002C5BD1"/>
    <w:rsid w:val="0039636D"/>
    <w:rsid w:val="003E3E16"/>
    <w:rsid w:val="004E7C51"/>
    <w:rsid w:val="007512FB"/>
    <w:rsid w:val="00792532"/>
    <w:rsid w:val="007D2BCA"/>
    <w:rsid w:val="00811126"/>
    <w:rsid w:val="008B60EE"/>
    <w:rsid w:val="008C0E04"/>
    <w:rsid w:val="00967DCF"/>
    <w:rsid w:val="00A064EC"/>
    <w:rsid w:val="00A21B30"/>
    <w:rsid w:val="00B30DB2"/>
    <w:rsid w:val="00B65089"/>
    <w:rsid w:val="00BD279A"/>
    <w:rsid w:val="00C23684"/>
    <w:rsid w:val="00C75659"/>
    <w:rsid w:val="00CB66B8"/>
    <w:rsid w:val="00D01F4D"/>
    <w:rsid w:val="00DE21BC"/>
    <w:rsid w:val="00E54180"/>
    <w:rsid w:val="00EA6400"/>
    <w:rsid w:val="00ED3B29"/>
    <w:rsid w:val="00F8692E"/>
    <w:rsid w:val="00FD0DD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F647"/>
  <w15:chartTrackingRefBased/>
  <w15:docId w15:val="{EFC1F381-4D9B-7145-9D5D-A27C8D81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2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2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D2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2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2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2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2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2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D2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D2B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2B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2B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2B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2B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2B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2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2B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2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2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2B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2B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2B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2B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2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2B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D2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464</Characters>
  <Application>Microsoft Office Word</Application>
  <DocSecurity>0</DocSecurity>
  <Lines>28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Marc.Champagne</dc:creator>
  <cp:keywords/>
  <dc:description/>
  <cp:lastModifiedBy>Maud.Caron</cp:lastModifiedBy>
  <cp:revision>2</cp:revision>
  <cp:lastPrinted>2025-02-18T16:15:00Z</cp:lastPrinted>
  <dcterms:created xsi:type="dcterms:W3CDTF">2026-04-02T20:26:00Z</dcterms:created>
  <dcterms:modified xsi:type="dcterms:W3CDTF">2026-04-02T20:26:00Z</dcterms:modified>
</cp:coreProperties>
</file>