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1C" w:rsidRDefault="003C5B1C" w:rsidP="003C5B1C">
      <w:pPr>
        <w:pStyle w:val="Heading1"/>
      </w:pPr>
      <w:bookmarkStart w:id="0" w:name="_Toc42612069"/>
      <w:bookmarkStart w:id="1" w:name="_Toc102641903"/>
      <w:commentRangeStart w:id="2"/>
      <w:r>
        <w:t>PAGE DU CARNET DES PARENTS : Suivi des progrès</w:t>
      </w:r>
      <w:bookmarkEnd w:id="0"/>
      <w:bookmarkEnd w:id="1"/>
      <w:r>
        <w:t xml:space="preserve"> </w:t>
      </w:r>
    </w:p>
    <w:p w:rsidR="003C5B1C" w:rsidRDefault="003C5B1C" w:rsidP="003C5B1C">
      <w:pPr>
        <w:spacing w:after="0" w:line="259" w:lineRule="auto"/>
        <w:ind w:left="3" w:firstLine="0"/>
      </w:pPr>
      <w:r>
        <w:t xml:space="preserve"> </w:t>
      </w:r>
    </w:p>
    <w:p w:rsidR="003C5B1C" w:rsidRDefault="003C5B1C" w:rsidP="003C5B1C">
      <w:pPr>
        <w:ind w:left="-3" w:right="14"/>
      </w:pPr>
      <w:r>
        <w:t xml:space="preserve">Le présent document est conçu pour vous aider à faire le suivi des progrès de votre enfant et à établir ce sur quoi vous devrez vous concentrer afin de soutenir son développement. </w:t>
      </w:r>
    </w:p>
    <w:p w:rsidR="003C5B1C" w:rsidRDefault="003C5B1C" w:rsidP="003C5B1C">
      <w:pPr>
        <w:spacing w:after="0" w:line="259" w:lineRule="auto"/>
        <w:ind w:left="3" w:firstLine="0"/>
      </w:pPr>
      <w:r>
        <w:t xml:space="preserve"> </w:t>
      </w:r>
    </w:p>
    <w:tbl>
      <w:tblPr>
        <w:tblStyle w:val="TableGrid1"/>
        <w:tblW w:w="8779" w:type="dxa"/>
        <w:tblInd w:w="7" w:type="dxa"/>
        <w:tblCellMar>
          <w:top w:w="47" w:type="dxa"/>
          <w:left w:w="108" w:type="dxa"/>
          <w:right w:w="126" w:type="dxa"/>
        </w:tblCellMar>
        <w:tblLook w:val="04A0" w:firstRow="1" w:lastRow="0" w:firstColumn="1" w:lastColumn="0" w:noHBand="0" w:noVBand="1"/>
      </w:tblPr>
      <w:tblGrid>
        <w:gridCol w:w="4390"/>
        <w:gridCol w:w="4389"/>
      </w:tblGrid>
      <w:tr w:rsidR="003C5B1C" w:rsidTr="00946E74">
        <w:trPr>
          <w:trHeight w:val="254"/>
        </w:trPr>
        <w:tc>
          <w:tcPr>
            <w:tcW w:w="8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Matière : ________________________________        Date : _____________________________ </w:t>
            </w:r>
          </w:p>
        </w:tc>
      </w:tr>
      <w:tr w:rsidR="003C5B1C" w:rsidTr="00946E74">
        <w:trPr>
          <w:trHeight w:val="660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Compétences disciplinaires et contenus acquis (ce que mon enfant est capable de faire) :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1C" w:rsidRDefault="003C5B1C" w:rsidP="00946E74">
            <w:pPr>
              <w:spacing w:after="2" w:line="239" w:lineRule="auto"/>
              <w:ind w:left="0" w:firstLine="0"/>
              <w:jc w:val="both"/>
            </w:pPr>
            <w:r>
              <w:rPr>
                <w:sz w:val="20"/>
              </w:rPr>
              <w:t xml:space="preserve">Compétences et contenus sur lesquels mon enfant doit travailler au cours des prochaines étapes : </w:t>
            </w:r>
          </w:p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3C5B1C" w:rsidRDefault="003C5B1C" w:rsidP="00946E7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E25A1C" w:rsidRDefault="00E25A1C">
      <w:bookmarkStart w:id="3" w:name="_GoBack"/>
      <w:bookmarkEnd w:id="3"/>
      <w:commentRangeEnd w:id="2"/>
    </w:p>
    <w:sectPr w:rsidR="00E25A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1C"/>
    <w:rsid w:val="003C5B1C"/>
    <w:rsid w:val="00E2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D7BB5-C1ED-448B-93A1-65633056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B1C"/>
    <w:pPr>
      <w:spacing w:after="5" w:line="248" w:lineRule="auto"/>
      <w:ind w:left="10" w:hanging="7"/>
    </w:pPr>
    <w:rPr>
      <w:rFonts w:ascii="Calibri" w:eastAsia="Calibri" w:hAnsi="Calibri" w:cs="Calibri"/>
      <w:color w:val="000000"/>
      <w:szCs w:val="24"/>
      <w:lang w:val="fr-CA" w:eastAsia="fr-CA" w:bidi="fr-CA"/>
    </w:rPr>
  </w:style>
  <w:style w:type="paragraph" w:styleId="Heading1">
    <w:name w:val="heading 1"/>
    <w:next w:val="Normal"/>
    <w:link w:val="Heading1Char"/>
    <w:uiPriority w:val="9"/>
    <w:qFormat/>
    <w:rsid w:val="003C5B1C"/>
    <w:pPr>
      <w:keepNext/>
      <w:keepLines/>
      <w:spacing w:after="11" w:line="250" w:lineRule="auto"/>
      <w:ind w:left="13" w:hanging="10"/>
      <w:outlineLvl w:val="0"/>
    </w:pPr>
    <w:rPr>
      <w:rFonts w:ascii="Calibri" w:eastAsia="Calibri" w:hAnsi="Calibri" w:cs="Calibri"/>
      <w:b/>
      <w:color w:val="365F91"/>
      <w:sz w:val="28"/>
      <w:szCs w:val="24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B1C"/>
    <w:rPr>
      <w:rFonts w:ascii="Calibri" w:eastAsia="Calibri" w:hAnsi="Calibri" w:cs="Calibri"/>
      <w:b/>
      <w:color w:val="365F91"/>
      <w:sz w:val="28"/>
      <w:szCs w:val="24"/>
      <w:lang w:val="fr-CA" w:eastAsia="fr-CA"/>
    </w:rPr>
  </w:style>
  <w:style w:type="table" w:customStyle="1" w:styleId="TableGrid1">
    <w:name w:val="Table Grid1"/>
    <w:rsid w:val="003C5B1C"/>
    <w:pPr>
      <w:spacing w:after="0" w:line="240" w:lineRule="auto"/>
    </w:pPr>
    <w:rPr>
      <w:rFonts w:eastAsiaTheme="minorEastAsia"/>
      <w:sz w:val="24"/>
      <w:szCs w:val="24"/>
      <w:lang w:val="fr-CA" w:eastAsia="fr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Yukon Government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Julie.Dessureault</dc:creator>
  <cp:keywords/>
  <dc:description/>
  <cp:lastModifiedBy>Julie.Dessureault</cp:lastModifiedBy>
  <cp:revision>1</cp:revision>
  <dcterms:created xsi:type="dcterms:W3CDTF">2023-05-16T18:19:00Z</dcterms:created>
  <dcterms:modified xsi:type="dcterms:W3CDTF">2023-05-16T18:20:00Z</dcterms:modified>
</cp:coreProperties>
</file>